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0318" w14:textId="77777777" w:rsidR="00890D8D" w:rsidRDefault="00777202">
      <w:pPr>
        <w:widowControl w:val="0"/>
        <w:pBdr>
          <w:top w:val="nil"/>
          <w:left w:val="nil"/>
          <w:bottom w:val="nil"/>
          <w:right w:val="nil"/>
          <w:between w:val="nil"/>
        </w:pBdr>
        <w:spacing w:after="0" w:line="276" w:lineRule="auto"/>
      </w:pPr>
      <w:r>
        <w:pict w14:anchorId="79047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8240;visibility:hidden">
            <o:lock v:ext="edit" selection="t"/>
          </v:shape>
        </w:pict>
      </w:r>
    </w:p>
    <w:p w14:paraId="590871E1" w14:textId="77777777" w:rsidR="00890D8D" w:rsidRDefault="00C2316F">
      <w:pPr>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noProof/>
          <w:sz w:val="22"/>
          <w:szCs w:val="22"/>
        </w:rPr>
        <w:drawing>
          <wp:anchor distT="0" distB="0" distL="114300" distR="114300" simplePos="0" relativeHeight="251657216" behindDoc="0" locked="0" layoutInCell="1" hidden="0" allowOverlap="1" wp14:anchorId="3AC5A65B" wp14:editId="4B8BB7B7">
            <wp:simplePos x="0" y="0"/>
            <wp:positionH relativeFrom="page">
              <wp:posOffset>364273</wp:posOffset>
            </wp:positionH>
            <wp:positionV relativeFrom="margin">
              <wp:posOffset>-312776</wp:posOffset>
            </wp:positionV>
            <wp:extent cx="981075" cy="886460"/>
            <wp:effectExtent l="0" t="0" r="0" b="0"/>
            <wp:wrapSquare wrapText="bothSides" distT="0" distB="0" distL="114300" distR="114300"/>
            <wp:docPr id="2" name="image1.png" descr="A logo for a school&#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for a school&#10;&#10;AI-generated content may be incorrect."/>
                    <pic:cNvPicPr preferRelativeResize="0"/>
                  </pic:nvPicPr>
                  <pic:blipFill>
                    <a:blip r:embed="rId8"/>
                    <a:srcRect/>
                    <a:stretch>
                      <a:fillRect/>
                    </a:stretch>
                  </pic:blipFill>
                  <pic:spPr>
                    <a:xfrm>
                      <a:off x="0" y="0"/>
                      <a:ext cx="981075" cy="886460"/>
                    </a:xfrm>
                    <a:prstGeom prst="rect">
                      <a:avLst/>
                    </a:prstGeom>
                    <a:ln/>
                  </pic:spPr>
                </pic:pic>
              </a:graphicData>
            </a:graphic>
          </wp:anchor>
        </w:drawing>
      </w:r>
    </w:p>
    <w:p w14:paraId="3405AD7D" w14:textId="77777777" w:rsidR="00890D8D" w:rsidRDefault="00890D8D">
      <w:pPr>
        <w:spacing w:after="0" w:line="240" w:lineRule="auto"/>
        <w:ind w:left="-8496" w:right="144"/>
        <w:jc w:val="center"/>
        <w:rPr>
          <w:rFonts w:ascii="Times New Roman" w:eastAsia="Times New Roman" w:hAnsi="Times New Roman" w:cs="Times New Roman"/>
          <w:b/>
          <w:bCs/>
          <w:sz w:val="22"/>
          <w:szCs w:val="22"/>
        </w:rPr>
      </w:pPr>
    </w:p>
    <w:p w14:paraId="58DD6BB3" w14:textId="77777777" w:rsidR="00890D8D" w:rsidRDefault="00890D8D">
      <w:pPr>
        <w:spacing w:after="0" w:line="240" w:lineRule="auto"/>
        <w:jc w:val="center"/>
        <w:rPr>
          <w:rFonts w:ascii="Times New Roman" w:eastAsia="Times New Roman" w:hAnsi="Times New Roman" w:cs="Times New Roman"/>
          <w:b/>
          <w:bCs/>
          <w:sz w:val="22"/>
          <w:szCs w:val="22"/>
        </w:rPr>
      </w:pPr>
    </w:p>
    <w:p w14:paraId="4179A352" w14:textId="77777777" w:rsidR="00890D8D" w:rsidRDefault="00890D8D">
      <w:pPr>
        <w:spacing w:after="0" w:line="240" w:lineRule="auto"/>
        <w:jc w:val="center"/>
        <w:rPr>
          <w:rFonts w:ascii="Times New Roman" w:eastAsia="Times New Roman" w:hAnsi="Times New Roman" w:cs="Times New Roman"/>
          <w:b/>
          <w:bCs/>
          <w:sz w:val="22"/>
          <w:szCs w:val="22"/>
        </w:rPr>
      </w:pPr>
    </w:p>
    <w:p w14:paraId="727B4CD7" w14:textId="77777777" w:rsidR="00890D8D" w:rsidRDefault="00C2316F">
      <w:pPr>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Academy of Hope Adult Public Charter School</w:t>
      </w:r>
    </w:p>
    <w:p w14:paraId="7F3FBBF4" w14:textId="77777777" w:rsidR="00890D8D" w:rsidRDefault="00C2316F">
      <w:pPr>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Board of Directors Meeting Minutes</w:t>
      </w:r>
    </w:p>
    <w:p w14:paraId="4B1A768D" w14:textId="77777777" w:rsidR="00890D8D" w:rsidRDefault="00C2316F">
      <w:pPr>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January 27, 2026</w:t>
      </w:r>
    </w:p>
    <w:p w14:paraId="5142E340" w14:textId="77777777" w:rsidR="00890D8D" w:rsidRDefault="00C2316F">
      <w:pPr>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4:00pm – 6:00pm</w:t>
      </w:r>
    </w:p>
    <w:p w14:paraId="0E14FAE6" w14:textId="77777777" w:rsidR="00890D8D" w:rsidRDefault="00890D8D">
      <w:pPr>
        <w:spacing w:after="0" w:line="240" w:lineRule="auto"/>
        <w:rPr>
          <w:rFonts w:ascii="Times New Roman" w:eastAsia="Times New Roman" w:hAnsi="Times New Roman" w:cs="Times New Roman"/>
          <w:b/>
          <w:bCs/>
          <w:sz w:val="22"/>
          <w:szCs w:val="22"/>
        </w:rPr>
      </w:pPr>
    </w:p>
    <w:p w14:paraId="55EA0B91" w14:textId="77777777" w:rsidR="00890D8D" w:rsidRDefault="00890D8D">
      <w:pPr>
        <w:spacing w:after="0" w:line="240" w:lineRule="auto"/>
        <w:rPr>
          <w:rFonts w:ascii="Times New Roman" w:eastAsia="Times New Roman" w:hAnsi="Times New Roman" w:cs="Times New Roman"/>
          <w:b/>
          <w:bCs/>
          <w:sz w:val="22"/>
          <w:szCs w:val="22"/>
        </w:rPr>
      </w:pPr>
    </w:p>
    <w:p w14:paraId="0ECA947E" w14:textId="77777777"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Call to Order</w:t>
      </w:r>
    </w:p>
    <w:p w14:paraId="0CAF5EF2" w14:textId="77777777"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The meeting was called to order at 4:04m by Board Chair Dr. Patrina Clark.</w:t>
      </w:r>
    </w:p>
    <w:p w14:paraId="3EDA3418" w14:textId="77777777" w:rsidR="00890D8D" w:rsidRDefault="00890D8D">
      <w:pPr>
        <w:spacing w:after="0" w:line="240" w:lineRule="auto"/>
        <w:rPr>
          <w:rFonts w:ascii="Times New Roman" w:eastAsia="Times New Roman" w:hAnsi="Times New Roman" w:cs="Times New Roman"/>
          <w:sz w:val="22"/>
          <w:szCs w:val="22"/>
        </w:rPr>
      </w:pPr>
    </w:p>
    <w:p w14:paraId="540D4FD0" w14:textId="77777777" w:rsidR="00890D8D" w:rsidRDefault="00890D8D">
      <w:pPr>
        <w:spacing w:after="0" w:line="240" w:lineRule="auto"/>
        <w:rPr>
          <w:rFonts w:ascii="Times New Roman" w:eastAsia="Times New Roman" w:hAnsi="Times New Roman" w:cs="Times New Roman"/>
          <w:b/>
          <w:bCs/>
          <w:sz w:val="22"/>
          <w:szCs w:val="22"/>
        </w:rPr>
      </w:pPr>
    </w:p>
    <w:p w14:paraId="1DBBC943" w14:textId="77777777"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bCs/>
          <w:sz w:val="22"/>
          <w:szCs w:val="22"/>
        </w:rPr>
        <w:t>Roll Call and Quorum Confirmation</w:t>
      </w:r>
      <w:r>
        <w:rPr>
          <w:rFonts w:ascii="Times New Roman" w:eastAsia="Times New Roman" w:hAnsi="Times New Roman" w:cs="Times New Roman"/>
          <w:sz w:val="22"/>
          <w:szCs w:val="22"/>
        </w:rPr>
        <w:br/>
        <w:t>The meeting was called to order by Dr. Patrina M. Clark. A roll call confirmed a quorum with the following board members present:</w:t>
      </w:r>
    </w:p>
    <w:p w14:paraId="4824DBFE" w14:textId="77777777" w:rsidR="00890D8D" w:rsidRDefault="00890D8D">
      <w:pPr>
        <w:spacing w:after="0" w:line="240" w:lineRule="auto"/>
        <w:rPr>
          <w:rFonts w:ascii="Times New Roman" w:eastAsia="Times New Roman" w:hAnsi="Times New Roman" w:cs="Times New Roman"/>
          <w:b/>
          <w:bCs/>
          <w:sz w:val="22"/>
          <w:szCs w:val="22"/>
        </w:rPr>
      </w:pPr>
    </w:p>
    <w:p w14:paraId="49187225" w14:textId="77777777"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Present</w:t>
      </w:r>
    </w:p>
    <w:p w14:paraId="49DFCB3C" w14:textId="77777777"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Dr. Patrina Clark, Eric Jones, Nora Abramson, Deborah Ringel, Brett Allen, Susan Leigh, LuAnn Sinclair, Larry Condelli, Ronald Henson </w:t>
      </w:r>
    </w:p>
    <w:p w14:paraId="298495D0" w14:textId="77777777"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Absent</w:t>
      </w:r>
    </w:p>
    <w:p w14:paraId="5E741E4F" w14:textId="77777777"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Jason Ufland, Katisha Webb </w:t>
      </w:r>
    </w:p>
    <w:p w14:paraId="27BB9D0F" w14:textId="77777777" w:rsidR="00890D8D" w:rsidRDefault="00890D8D">
      <w:pPr>
        <w:spacing w:after="0" w:line="240" w:lineRule="auto"/>
        <w:rPr>
          <w:rFonts w:ascii="Times New Roman" w:eastAsia="Times New Roman" w:hAnsi="Times New Roman" w:cs="Times New Roman"/>
          <w:sz w:val="22"/>
          <w:szCs w:val="22"/>
        </w:rPr>
      </w:pPr>
    </w:p>
    <w:p w14:paraId="6385128D" w14:textId="77777777"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Staff: </w:t>
      </w:r>
    </w:p>
    <w:p w14:paraId="03259DB8" w14:textId="77777777"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Tiffany Godbout, Joy Bentley Phillips, Brianna Cobbins, Dr. HollyAnn Fresco-Moore, Dr. Michael Durant, </w:t>
      </w:r>
      <w:proofErr w:type="spellStart"/>
      <w:r>
        <w:rPr>
          <w:rFonts w:ascii="Times New Roman" w:eastAsia="Times New Roman" w:hAnsi="Times New Roman" w:cs="Times New Roman"/>
          <w:sz w:val="22"/>
          <w:szCs w:val="22"/>
        </w:rPr>
        <w:t>Ruweda</w:t>
      </w:r>
      <w:proofErr w:type="spellEnd"/>
      <w:r>
        <w:rPr>
          <w:rFonts w:ascii="Times New Roman" w:eastAsia="Times New Roman" w:hAnsi="Times New Roman" w:cs="Times New Roman"/>
          <w:sz w:val="22"/>
          <w:szCs w:val="22"/>
        </w:rPr>
        <w:t xml:space="preserve"> Hussein, Lisa Leach</w:t>
      </w:r>
    </w:p>
    <w:p w14:paraId="55203DEF" w14:textId="77777777" w:rsidR="00890D8D" w:rsidRDefault="00890D8D">
      <w:pPr>
        <w:spacing w:after="0" w:line="240" w:lineRule="auto"/>
        <w:rPr>
          <w:rFonts w:ascii="Times New Roman" w:eastAsia="Times New Roman" w:hAnsi="Times New Roman" w:cs="Times New Roman"/>
          <w:sz w:val="22"/>
          <w:szCs w:val="22"/>
        </w:rPr>
      </w:pPr>
    </w:p>
    <w:p w14:paraId="50F4EC77" w14:textId="77777777"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bCs/>
          <w:sz w:val="22"/>
          <w:szCs w:val="22"/>
        </w:rPr>
        <w:t>Approval of Board Minutes</w:t>
      </w:r>
      <w:r>
        <w:rPr>
          <w:rFonts w:ascii="Times New Roman" w:eastAsia="Times New Roman" w:hAnsi="Times New Roman" w:cs="Times New Roman"/>
          <w:sz w:val="22"/>
          <w:szCs w:val="22"/>
        </w:rPr>
        <w:br/>
        <w:t>The board secretary provided a brief overview of the November 18, 2025, meeting minutes</w:t>
      </w:r>
    </w:p>
    <w:p w14:paraId="5F207EA0" w14:textId="77777777"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Once correction was noted (Change Think-s thon to Thank-a thon)</w:t>
      </w:r>
    </w:p>
    <w:p w14:paraId="7CA6A174" w14:textId="77777777" w:rsidR="00890D8D" w:rsidRDefault="00890D8D">
      <w:pPr>
        <w:spacing w:after="0" w:line="240" w:lineRule="auto"/>
        <w:rPr>
          <w:rFonts w:ascii="Times New Roman" w:eastAsia="Times New Roman" w:hAnsi="Times New Roman" w:cs="Times New Roman"/>
          <w:sz w:val="22"/>
          <w:szCs w:val="22"/>
        </w:rPr>
      </w:pPr>
    </w:p>
    <w:p w14:paraId="1F8CDD79" w14:textId="77777777" w:rsidR="00890D8D" w:rsidRDefault="00C2316F">
      <w:pPr>
        <w:numPr>
          <w:ilvl w:val="0"/>
          <w:numId w:val="9"/>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bCs/>
          <w:sz w:val="22"/>
          <w:szCs w:val="22"/>
        </w:rPr>
        <w:t>Motion:</w:t>
      </w:r>
      <w:r>
        <w:rPr>
          <w:rFonts w:ascii="Times New Roman" w:eastAsia="Times New Roman" w:hAnsi="Times New Roman" w:cs="Times New Roman"/>
          <w:sz w:val="22"/>
          <w:szCs w:val="22"/>
        </w:rPr>
        <w:t xml:space="preserve"> Board chair, motion on the floor to approve November 18, 2025, with changes</w:t>
      </w:r>
    </w:p>
    <w:p w14:paraId="7A192805" w14:textId="77777777" w:rsidR="00890D8D" w:rsidRDefault="00C2316F">
      <w:pPr>
        <w:numPr>
          <w:ilvl w:val="0"/>
          <w:numId w:val="9"/>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roofErr w:type="gramStart"/>
      <w:r>
        <w:rPr>
          <w:rFonts w:ascii="Times New Roman" w:eastAsia="Times New Roman" w:hAnsi="Times New Roman" w:cs="Times New Roman"/>
          <w:sz w:val="22"/>
          <w:szCs w:val="22"/>
          <w:vertAlign w:val="superscript"/>
        </w:rPr>
        <w:t>st</w:t>
      </w:r>
      <w:r>
        <w:rPr>
          <w:rFonts w:ascii="Times New Roman" w:eastAsia="Times New Roman" w:hAnsi="Times New Roman" w:cs="Times New Roman"/>
          <w:sz w:val="22"/>
          <w:szCs w:val="22"/>
        </w:rPr>
        <w:t xml:space="preserve"> :</w:t>
      </w:r>
      <w:proofErr w:type="gramEnd"/>
      <w:r>
        <w:rPr>
          <w:rFonts w:ascii="Times New Roman" w:eastAsia="Times New Roman" w:hAnsi="Times New Roman" w:cs="Times New Roman"/>
          <w:sz w:val="22"/>
          <w:szCs w:val="22"/>
        </w:rPr>
        <w:t xml:space="preserve"> Eric Jones</w:t>
      </w:r>
    </w:p>
    <w:p w14:paraId="32214972" w14:textId="77777777" w:rsidR="00890D8D" w:rsidRDefault="00C2316F">
      <w:pPr>
        <w:spacing w:after="0" w:line="240" w:lineRule="auto"/>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vertAlign w:val="superscript"/>
        </w:rPr>
        <w:t>nd</w:t>
      </w:r>
      <w:r>
        <w:rPr>
          <w:rFonts w:ascii="Times New Roman" w:eastAsia="Times New Roman" w:hAnsi="Times New Roman" w:cs="Times New Roman"/>
          <w:sz w:val="22"/>
          <w:szCs w:val="22"/>
        </w:rPr>
        <w:t xml:space="preserve"> Nora Abramson </w:t>
      </w:r>
    </w:p>
    <w:p w14:paraId="420B572E" w14:textId="77777777" w:rsidR="00890D8D" w:rsidRDefault="00C2316F">
      <w:pPr>
        <w:spacing w:after="0" w:line="240" w:lineRule="auto"/>
        <w:ind w:left="720"/>
        <w:rPr>
          <w:rFonts w:ascii="Times New Roman" w:eastAsia="Times New Roman" w:hAnsi="Times New Roman" w:cs="Times New Roman"/>
          <w:sz w:val="22"/>
          <w:szCs w:val="22"/>
        </w:rPr>
      </w:pPr>
      <w:r>
        <w:rPr>
          <w:rFonts w:ascii="Times New Roman" w:eastAsia="Times New Roman" w:hAnsi="Times New Roman" w:cs="Times New Roman"/>
          <w:b/>
          <w:bCs/>
          <w:sz w:val="22"/>
          <w:szCs w:val="22"/>
        </w:rPr>
        <w:t>Vote:</w:t>
      </w:r>
      <w:r>
        <w:rPr>
          <w:rFonts w:ascii="Times New Roman" w:eastAsia="Times New Roman" w:hAnsi="Times New Roman" w:cs="Times New Roman"/>
          <w:sz w:val="22"/>
          <w:szCs w:val="22"/>
        </w:rPr>
        <w:t xml:space="preserve"> Motion carried unanimously </w:t>
      </w:r>
    </w:p>
    <w:p w14:paraId="481C6577" w14:textId="77777777" w:rsidR="00890D8D" w:rsidRDefault="00890D8D">
      <w:pPr>
        <w:spacing w:after="0" w:line="240" w:lineRule="auto"/>
        <w:rPr>
          <w:rFonts w:ascii="Times New Roman" w:eastAsia="Times New Roman" w:hAnsi="Times New Roman" w:cs="Times New Roman"/>
          <w:sz w:val="22"/>
          <w:szCs w:val="22"/>
        </w:rPr>
      </w:pPr>
    </w:p>
    <w:p w14:paraId="046D5356" w14:textId="77777777"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CEO Report</w:t>
      </w:r>
    </w:p>
    <w:p w14:paraId="7122BA32" w14:textId="77777777" w:rsidR="00890D8D" w:rsidRDefault="00C2316F">
      <w:pPr>
        <w:numPr>
          <w:ilvl w:val="0"/>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Appreciation for staff leadership school board during the CEO sabbatical</w:t>
      </w:r>
    </w:p>
    <w:p w14:paraId="5C4DF398" w14:textId="77777777" w:rsidR="00890D8D" w:rsidRDefault="00C2316F">
      <w:pPr>
        <w:numPr>
          <w:ilvl w:val="0"/>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Overview of the Amended &amp; Restated Shared Services Agreement (how the Charter and Foundation will work together)</w:t>
      </w:r>
    </w:p>
    <w:p w14:paraId="3586E98F" w14:textId="77777777" w:rsidR="00890D8D" w:rsidRDefault="00C2316F">
      <w:pPr>
        <w:numPr>
          <w:ilvl w:val="1"/>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Red line and clean copy shared in the board packet</w:t>
      </w:r>
    </w:p>
    <w:p w14:paraId="13BAD68A" w14:textId="77777777" w:rsidR="00890D8D" w:rsidRDefault="00C2316F">
      <w:pPr>
        <w:numPr>
          <w:ilvl w:val="1"/>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Formalize “Shared Positions” construct</w:t>
      </w:r>
    </w:p>
    <w:p w14:paraId="01C51978" w14:textId="77777777" w:rsidR="00890D8D" w:rsidRDefault="00C2316F">
      <w:pPr>
        <w:numPr>
          <w:ilvl w:val="1"/>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Tighter approval &amp; documentation for ad-hoc support</w:t>
      </w:r>
    </w:p>
    <w:p w14:paraId="016EBFF4" w14:textId="77777777" w:rsidR="00890D8D" w:rsidRDefault="00C2316F">
      <w:pPr>
        <w:numPr>
          <w:ilvl w:val="1"/>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Clarified cost recovery mechanics</w:t>
      </w:r>
    </w:p>
    <w:p w14:paraId="10C69F54" w14:textId="77777777" w:rsidR="00890D8D" w:rsidRDefault="00C2316F">
      <w:pPr>
        <w:numPr>
          <w:ilvl w:val="1"/>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Quarterly billing cycle with dispute/reconciliation timeline</w:t>
      </w:r>
    </w:p>
    <w:p w14:paraId="2EDB2005" w14:textId="77777777" w:rsidR="00890D8D" w:rsidRDefault="00C2316F">
      <w:pPr>
        <w:numPr>
          <w:ilvl w:val="1"/>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Audit/records retention</w:t>
      </w:r>
    </w:p>
    <w:p w14:paraId="2768239C" w14:textId="77777777" w:rsidR="00890D8D" w:rsidRDefault="00C2316F">
      <w:pPr>
        <w:numPr>
          <w:ilvl w:val="1"/>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Clarification of donor intent for unrestricted grants, expenditures automatically align to donor intent. </w:t>
      </w:r>
      <w:proofErr w:type="gramStart"/>
      <w:r>
        <w:rPr>
          <w:rFonts w:ascii="Times New Roman" w:eastAsia="Times New Roman" w:hAnsi="Times New Roman" w:cs="Times New Roman"/>
          <w:sz w:val="22"/>
          <w:szCs w:val="22"/>
        </w:rPr>
        <w:t>donors</w:t>
      </w:r>
      <w:proofErr w:type="gramEnd"/>
      <w:r>
        <w:rPr>
          <w:rFonts w:ascii="Times New Roman" w:eastAsia="Times New Roman" w:hAnsi="Times New Roman" w:cs="Times New Roman"/>
          <w:sz w:val="22"/>
          <w:szCs w:val="22"/>
        </w:rPr>
        <w:t xml:space="preserve"> intent.</w:t>
      </w:r>
    </w:p>
    <w:p w14:paraId="612AE1C6" w14:textId="77777777" w:rsidR="00890D8D" w:rsidRDefault="00C2316F">
      <w:pPr>
        <w:numPr>
          <w:ilvl w:val="1"/>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Foundation Board is scheduled to vote on this agreement in their February meeting</w:t>
      </w:r>
    </w:p>
    <w:p w14:paraId="45245B6C" w14:textId="77777777" w:rsidR="00890D8D" w:rsidRDefault="00890D8D">
      <w:pPr>
        <w:spacing w:after="0" w:line="240" w:lineRule="auto"/>
        <w:ind w:left="720"/>
        <w:rPr>
          <w:rFonts w:ascii="Times New Roman" w:eastAsia="Times New Roman" w:hAnsi="Times New Roman" w:cs="Times New Roman"/>
          <w:sz w:val="22"/>
          <w:szCs w:val="22"/>
        </w:rPr>
      </w:pPr>
    </w:p>
    <w:p w14:paraId="1ED406B1" w14:textId="77777777" w:rsidR="00890D8D" w:rsidRDefault="00C2316F">
      <w:pPr>
        <w:numPr>
          <w:ilvl w:val="0"/>
          <w:numId w:val="1"/>
        </w:numPr>
        <w:spacing w:after="0" w:line="240" w:lineRule="auto"/>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Need</w:t>
      </w:r>
      <w:proofErr w:type="gramEnd"/>
      <w:r>
        <w:rPr>
          <w:rFonts w:ascii="Times New Roman" w:eastAsia="Times New Roman" w:hAnsi="Times New Roman" w:cs="Times New Roman"/>
          <w:sz w:val="22"/>
          <w:szCs w:val="22"/>
        </w:rPr>
        <w:t xml:space="preserve"> to get an Intellectual Property Agreement between the School and Foundation, we will have a draft by June.</w:t>
      </w:r>
    </w:p>
    <w:p w14:paraId="47118094" w14:textId="77777777" w:rsidR="00890D8D" w:rsidRDefault="00C2316F">
      <w:pPr>
        <w:numPr>
          <w:ilvl w:val="0"/>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In addition to moving the strategic plan forward, the focus of the Senior Leadership Team (SLT), is to make the plan operational with clear measures, accountability and how we are going to report it out</w:t>
      </w:r>
    </w:p>
    <w:p w14:paraId="057E8429" w14:textId="77777777" w:rsidR="00890D8D" w:rsidRDefault="00890D8D">
      <w:pPr>
        <w:spacing w:after="0" w:line="240" w:lineRule="auto"/>
        <w:ind w:left="720"/>
        <w:rPr>
          <w:rFonts w:ascii="Times New Roman" w:eastAsia="Times New Roman" w:hAnsi="Times New Roman" w:cs="Times New Roman"/>
          <w:sz w:val="22"/>
          <w:szCs w:val="22"/>
        </w:rPr>
      </w:pPr>
    </w:p>
    <w:p w14:paraId="61A0DCED" w14:textId="77777777" w:rsidR="00890D8D" w:rsidRDefault="00C2316F">
      <w:pPr>
        <w:numPr>
          <w:ilvl w:val="0"/>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PCS Strategic </w:t>
      </w:r>
      <w:proofErr w:type="gramStart"/>
      <w:r>
        <w:rPr>
          <w:rFonts w:ascii="Times New Roman" w:eastAsia="Times New Roman" w:hAnsi="Times New Roman" w:cs="Times New Roman"/>
          <w:sz w:val="22"/>
          <w:szCs w:val="22"/>
        </w:rPr>
        <w:t>Plan  Year</w:t>
      </w:r>
      <w:proofErr w:type="gramEnd"/>
      <w:r>
        <w:rPr>
          <w:rFonts w:ascii="Times New Roman" w:eastAsia="Times New Roman" w:hAnsi="Times New Roman" w:cs="Times New Roman"/>
          <w:sz w:val="22"/>
          <w:szCs w:val="22"/>
        </w:rPr>
        <w:t xml:space="preserve"> 0 Milestones</w:t>
      </w:r>
    </w:p>
    <w:p w14:paraId="73486D9A" w14:textId="77777777" w:rsidR="00890D8D" w:rsidRDefault="00C2316F">
      <w:pPr>
        <w:numPr>
          <w:ilvl w:val="1"/>
          <w:numId w:val="1"/>
        </w:num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To Date</w:t>
      </w:r>
    </w:p>
    <w:p w14:paraId="3CA1904D" w14:textId="77777777" w:rsidR="00890D8D" w:rsidRDefault="00C2316F">
      <w:pPr>
        <w:numPr>
          <w:ilvl w:val="2"/>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Unified crosswalk inputs into one way of working: Implementation Plan, MSA/ASPIRE requirements </w:t>
      </w:r>
    </w:p>
    <w:p w14:paraId="1D29AE6B" w14:textId="77777777" w:rsidR="00890D8D" w:rsidRDefault="00C2316F">
      <w:pPr>
        <w:numPr>
          <w:ilvl w:val="2"/>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Deliverables Work Plan with key milestones complete for Year 0</w:t>
      </w:r>
    </w:p>
    <w:p w14:paraId="63150D8B" w14:textId="77777777" w:rsidR="00890D8D" w:rsidRDefault="00C2316F">
      <w:pPr>
        <w:numPr>
          <w:ilvl w:val="2"/>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Drafted short list of Key performance indicators (KPI) from data already collected </w:t>
      </w:r>
    </w:p>
    <w:p w14:paraId="39B5830F" w14:textId="77777777" w:rsidR="00890D8D" w:rsidRDefault="00C2316F">
      <w:pPr>
        <w:numPr>
          <w:ilvl w:val="1"/>
          <w:numId w:val="1"/>
        </w:num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By March</w:t>
      </w:r>
    </w:p>
    <w:p w14:paraId="0371B011" w14:textId="77777777" w:rsidR="00890D8D" w:rsidRDefault="00C2316F">
      <w:pPr>
        <w:numPr>
          <w:ilvl w:val="2"/>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Update </w:t>
      </w:r>
      <w:proofErr w:type="gramStart"/>
      <w:r>
        <w:rPr>
          <w:rFonts w:ascii="Times New Roman" w:eastAsia="Times New Roman" w:hAnsi="Times New Roman" w:cs="Times New Roman"/>
          <w:sz w:val="22"/>
          <w:szCs w:val="22"/>
        </w:rPr>
        <w:t>on</w:t>
      </w:r>
      <w:proofErr w:type="gramEnd"/>
      <w:r>
        <w:rPr>
          <w:rFonts w:ascii="Times New Roman" w:eastAsia="Times New Roman" w:hAnsi="Times New Roman" w:cs="Times New Roman"/>
          <w:sz w:val="22"/>
          <w:szCs w:val="22"/>
        </w:rPr>
        <w:t xml:space="preserve"> Year 0 deliverables progress</w:t>
      </w:r>
    </w:p>
    <w:p w14:paraId="3B7C38F1" w14:textId="77777777" w:rsidR="00890D8D" w:rsidRDefault="00C2316F">
      <w:pPr>
        <w:numPr>
          <w:ilvl w:val="2"/>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Final KPI Set: Public/Externals </w:t>
      </w:r>
    </w:p>
    <w:p w14:paraId="27A15B4E" w14:textId="77777777" w:rsidR="00890D8D" w:rsidRDefault="00C2316F">
      <w:pPr>
        <w:numPr>
          <w:ilvl w:val="2"/>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Draft Internal </w:t>
      </w:r>
      <w:proofErr w:type="spellStart"/>
      <w:r>
        <w:rPr>
          <w:rFonts w:ascii="Times New Roman" w:eastAsia="Times New Roman" w:hAnsi="Times New Roman" w:cs="Times New Roman"/>
          <w:sz w:val="22"/>
          <w:szCs w:val="22"/>
        </w:rPr>
        <w:t>KPIsfor</w:t>
      </w:r>
      <w:proofErr w:type="spellEnd"/>
      <w:r>
        <w:rPr>
          <w:rFonts w:ascii="Times New Roman" w:eastAsia="Times New Roman" w:hAnsi="Times New Roman" w:cs="Times New Roman"/>
          <w:sz w:val="22"/>
          <w:szCs w:val="22"/>
        </w:rPr>
        <w:t xml:space="preserve"> goal setting and performance</w:t>
      </w:r>
    </w:p>
    <w:p w14:paraId="74388C6F" w14:textId="77777777" w:rsidR="00890D8D" w:rsidRDefault="00C2316F">
      <w:pPr>
        <w:numPr>
          <w:ilvl w:val="1"/>
          <w:numId w:val="1"/>
        </w:num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By July</w:t>
      </w:r>
    </w:p>
    <w:p w14:paraId="38707B01" w14:textId="77777777" w:rsidR="00890D8D" w:rsidRDefault="00C2316F">
      <w:pPr>
        <w:numPr>
          <w:ilvl w:val="2"/>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Build dashboard minimum Viable Product (MVP) and begin cascading internal KPIs to staff goals</w:t>
      </w:r>
    </w:p>
    <w:p w14:paraId="4E2BB8CB" w14:textId="77777777" w:rsidR="00890D8D" w:rsidRDefault="00C2316F">
      <w:pPr>
        <w:numPr>
          <w:ilvl w:val="0"/>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Updates from the DC Public Charter School Board</w:t>
      </w:r>
    </w:p>
    <w:p w14:paraId="7E5D1F01" w14:textId="77777777" w:rsidR="00890D8D" w:rsidRDefault="00C2316F">
      <w:pPr>
        <w:numPr>
          <w:ilvl w:val="1"/>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Three new board members</w:t>
      </w:r>
    </w:p>
    <w:p w14:paraId="557B72B5" w14:textId="77777777" w:rsidR="00890D8D" w:rsidRDefault="00890D8D">
      <w:pPr>
        <w:spacing w:after="0" w:line="240" w:lineRule="auto"/>
        <w:ind w:left="1440"/>
        <w:rPr>
          <w:rFonts w:ascii="Times New Roman" w:eastAsia="Times New Roman" w:hAnsi="Times New Roman" w:cs="Times New Roman"/>
          <w:sz w:val="22"/>
          <w:szCs w:val="22"/>
        </w:rPr>
      </w:pPr>
    </w:p>
    <w:p w14:paraId="7BEC61A4" w14:textId="77777777" w:rsidR="00890D8D" w:rsidRDefault="00C2316F">
      <w:pPr>
        <w:numPr>
          <w:ilvl w:val="0"/>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Introduction to the ASPIRE accountability framework, PCS will have options to adopt the ASPIRE framework or negotiate individual charter goals with DCPCSB, we will need to have a vote in our March meeting. Management recommending adopting ASPIRE as goals.</w:t>
      </w:r>
    </w:p>
    <w:p w14:paraId="366AD341" w14:textId="77777777"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3B373610" w14:textId="77777777"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Academics Report</w:t>
      </w:r>
    </w:p>
    <w:p w14:paraId="5021C84C" w14:textId="77777777" w:rsidR="00890D8D" w:rsidRDefault="00C2316F">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2"/>
          <w:szCs w:val="22"/>
          <w:vertAlign w:val="superscript"/>
        </w:rPr>
      </w:pPr>
      <w:r>
        <w:rPr>
          <w:rFonts w:ascii="Times New Roman" w:eastAsia="Times New Roman" w:hAnsi="Times New Roman" w:cs="Times New Roman"/>
          <w:color w:val="000000"/>
          <w:sz w:val="22"/>
          <w:szCs w:val="22"/>
        </w:rPr>
        <w:t>Learners returned on January 12</w:t>
      </w:r>
      <w:r>
        <w:rPr>
          <w:rFonts w:ascii="Times New Roman" w:eastAsia="Times New Roman" w:hAnsi="Times New Roman" w:cs="Times New Roman"/>
          <w:color w:val="000000"/>
          <w:sz w:val="22"/>
          <w:szCs w:val="22"/>
          <w:vertAlign w:val="superscript"/>
        </w:rPr>
        <w:t>th</w:t>
      </w:r>
    </w:p>
    <w:p w14:paraId="3B0DE633" w14:textId="77777777" w:rsidR="00890D8D" w:rsidRDefault="00C2316F">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Received</w:t>
      </w:r>
      <w:proofErr w:type="gramEnd"/>
      <w:r>
        <w:rPr>
          <w:rFonts w:ascii="Times New Roman" w:eastAsia="Times New Roman" w:hAnsi="Times New Roman" w:cs="Times New Roman"/>
          <w:color w:val="000000"/>
          <w:sz w:val="22"/>
          <w:szCs w:val="22"/>
        </w:rPr>
        <w:t xml:space="preserve"> a letter from the PCSB stating that we are a Level 1 (one) school, </w:t>
      </w:r>
      <w:r>
        <w:rPr>
          <w:rFonts w:ascii="Times New Roman" w:eastAsia="Times New Roman" w:hAnsi="Times New Roman" w:cs="Times New Roman"/>
          <w:sz w:val="22"/>
          <w:szCs w:val="22"/>
        </w:rPr>
        <w:t xml:space="preserve">though the results are embargoed so </w:t>
      </w:r>
      <w:proofErr w:type="gramStart"/>
      <w:r>
        <w:rPr>
          <w:rFonts w:ascii="Times New Roman" w:eastAsia="Times New Roman" w:hAnsi="Times New Roman" w:cs="Times New Roman"/>
          <w:sz w:val="22"/>
          <w:szCs w:val="22"/>
        </w:rPr>
        <w:t>not to share</w:t>
      </w:r>
      <w:proofErr w:type="gramEnd"/>
      <w:r>
        <w:rPr>
          <w:rFonts w:ascii="Times New Roman" w:eastAsia="Times New Roman" w:hAnsi="Times New Roman" w:cs="Times New Roman"/>
          <w:sz w:val="22"/>
          <w:szCs w:val="22"/>
        </w:rPr>
        <w:t xml:space="preserve"> publicly.</w:t>
      </w:r>
    </w:p>
    <w:p w14:paraId="38E2719C" w14:textId="77777777" w:rsidR="00890D8D" w:rsidRDefault="00C2316F">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There is significant, intentional work underway to strengthen what we do, and we are committed to continuous improvement. This school year—across the fall, winter, and spring—will be heavily focused on maintaining momentum and pushing toward our goal of Level 1 performance. </w:t>
      </w:r>
    </w:p>
    <w:p w14:paraId="622D41E4" w14:textId="77777777" w:rsidR="00890D8D" w:rsidRDefault="00C2316F">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Our academic programming, expected outcomes, and teacher development efforts are all intentionally aligned to support and achieve Level 1 results</w:t>
      </w:r>
    </w:p>
    <w:p w14:paraId="7D45A7F5" w14:textId="77777777" w:rsidR="00890D8D" w:rsidRDefault="00C2316F">
      <w:pPr>
        <w:numPr>
          <w:ilvl w:val="0"/>
          <w:numId w:val="2"/>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Currently hiring Manager of Personalized Learning (SPED) position and are looking </w:t>
      </w:r>
      <w:proofErr w:type="gramStart"/>
      <w:r>
        <w:rPr>
          <w:rFonts w:ascii="Times New Roman" w:eastAsia="Times New Roman" w:hAnsi="Times New Roman" w:cs="Times New Roman"/>
          <w:sz w:val="22"/>
          <w:szCs w:val="22"/>
        </w:rPr>
        <w:t>to</w:t>
      </w:r>
      <w:proofErr w:type="gramEnd"/>
      <w:r>
        <w:rPr>
          <w:rFonts w:ascii="Times New Roman" w:eastAsia="Times New Roman" w:hAnsi="Times New Roman" w:cs="Times New Roman"/>
          <w:sz w:val="22"/>
          <w:szCs w:val="22"/>
        </w:rPr>
        <w:t xml:space="preserve"> onboard in late February/ early March</w:t>
      </w:r>
    </w:p>
    <w:p w14:paraId="744963ED" w14:textId="77777777" w:rsidR="00890D8D" w:rsidRDefault="00890D8D">
      <w:pPr>
        <w:spacing w:after="0" w:line="240" w:lineRule="auto"/>
        <w:rPr>
          <w:rFonts w:ascii="Times New Roman" w:eastAsia="Times New Roman" w:hAnsi="Times New Roman" w:cs="Times New Roman"/>
          <w:sz w:val="22"/>
          <w:szCs w:val="22"/>
        </w:rPr>
      </w:pPr>
    </w:p>
    <w:p w14:paraId="3E8B7A1A" w14:textId="77777777"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ASPIRE</w:t>
      </w:r>
    </w:p>
    <w:p w14:paraId="07D80CCB" w14:textId="6385A81E" w:rsidR="00890D8D" w:rsidRDefault="00C2316F">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For the 24-25SY we are still in a partial framework, ASPIRE encompasses four different sections</w:t>
      </w:r>
    </w:p>
    <w:p w14:paraId="066F76F4" w14:textId="77777777" w:rsidR="00890D8D" w:rsidRDefault="00C2316F">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School Progress (25.0)</w:t>
      </w:r>
    </w:p>
    <w:p w14:paraId="7D3332BF" w14:textId="77777777" w:rsidR="00890D8D" w:rsidRDefault="00C2316F">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School Achievement (50.0)</w:t>
      </w:r>
    </w:p>
    <w:p w14:paraId="302ECDDC" w14:textId="77777777" w:rsidR="00890D8D" w:rsidRDefault="00C2316F">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School Environment (15.0)</w:t>
      </w:r>
    </w:p>
    <w:p w14:paraId="0E9C5029" w14:textId="77777777" w:rsidR="00890D8D" w:rsidRDefault="00C2316F">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School-Specific Requirements (10.0)</w:t>
      </w:r>
    </w:p>
    <w:p w14:paraId="1DBBE334" w14:textId="77777777" w:rsidR="00890D8D" w:rsidRDefault="00C2316F">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Because it was a partial framework (the full framework is 100 points), we were only measuring 75 points</w:t>
      </w:r>
    </w:p>
    <w:p w14:paraId="4C07FF1B" w14:textId="77777777" w:rsidR="00890D8D" w:rsidRDefault="00C2316F">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Within the current school year 25-26, we are going to have the full framework, in operation, 15 of the 25 points </w:t>
      </w:r>
      <w:r>
        <w:rPr>
          <w:rFonts w:ascii="Times New Roman" w:eastAsia="Times New Roman" w:hAnsi="Times New Roman" w:cs="Times New Roman"/>
          <w:sz w:val="22"/>
          <w:szCs w:val="22"/>
        </w:rPr>
        <w:t>are called</w:t>
      </w:r>
      <w:r>
        <w:rPr>
          <w:rFonts w:ascii="Times New Roman" w:eastAsia="Times New Roman" w:hAnsi="Times New Roman" w:cs="Times New Roman"/>
          <w:color w:val="000000"/>
          <w:sz w:val="22"/>
          <w:szCs w:val="22"/>
        </w:rPr>
        <w:t xml:space="preserve"> entered/ retained employment. And we have 5 points for two measures that we have under school specific performance all summarizing into those additional 25 points that we will be measured on for this school year</w:t>
      </w:r>
    </w:p>
    <w:p w14:paraId="69D29801" w14:textId="77777777" w:rsidR="00890D8D" w:rsidRDefault="00890D8D">
      <w:pPr>
        <w:spacing w:after="0" w:line="240" w:lineRule="auto"/>
        <w:rPr>
          <w:rFonts w:ascii="Times New Roman" w:eastAsia="Times New Roman" w:hAnsi="Times New Roman" w:cs="Times New Roman"/>
          <w:b/>
          <w:bCs/>
          <w:sz w:val="22"/>
          <w:szCs w:val="22"/>
        </w:rPr>
      </w:pPr>
    </w:p>
    <w:p w14:paraId="4F1E5F77" w14:textId="77777777"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New Metrics for SY 2025 2026</w:t>
      </w:r>
    </w:p>
    <w:p w14:paraId="5B4130CB" w14:textId="77777777" w:rsidR="00890D8D" w:rsidRDefault="00C2316F">
      <w:pPr>
        <w:numPr>
          <w:ilvl w:val="0"/>
          <w:numId w:val="4"/>
        </w:numPr>
        <w:pBdr>
          <w:top w:val="nil"/>
          <w:left w:val="nil"/>
          <w:bottom w:val="nil"/>
          <w:right w:val="nil"/>
          <w:between w:val="nil"/>
        </w:pBdr>
        <w:spacing w:after="0" w:line="240" w:lineRule="auto"/>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Calculating Entered and Retained Employment (15 pts)</w:t>
      </w:r>
    </w:p>
    <w:p w14:paraId="6EF9D068" w14:textId="77777777" w:rsidR="00890D8D" w:rsidRDefault="00C2316F">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Phone calls to all exited learners must occur on a specific follow-up timeline and </w:t>
      </w:r>
      <w:proofErr w:type="gramStart"/>
      <w:r>
        <w:rPr>
          <w:rFonts w:ascii="Times New Roman" w:eastAsia="Times New Roman" w:hAnsi="Times New Roman" w:cs="Times New Roman"/>
          <w:color w:val="000000"/>
          <w:sz w:val="22"/>
          <w:szCs w:val="22"/>
        </w:rPr>
        <w:t>contacting</w:t>
      </w:r>
      <w:proofErr w:type="gramEnd"/>
      <w:r>
        <w:rPr>
          <w:rFonts w:ascii="Times New Roman" w:eastAsia="Times New Roman" w:hAnsi="Times New Roman" w:cs="Times New Roman"/>
          <w:color w:val="000000"/>
          <w:sz w:val="22"/>
          <w:szCs w:val="22"/>
        </w:rPr>
        <w:t xml:space="preserve"> 50% of learners to receive points in this metric</w:t>
      </w:r>
    </w:p>
    <w:p w14:paraId="00BD1EDF" w14:textId="77777777" w:rsidR="00890D8D" w:rsidRDefault="00C2316F">
      <w:pPr>
        <w:numPr>
          <w:ilvl w:val="0"/>
          <w:numId w:val="4"/>
        </w:numPr>
        <w:pBdr>
          <w:top w:val="nil"/>
          <w:left w:val="nil"/>
          <w:bottom w:val="nil"/>
          <w:right w:val="nil"/>
          <w:between w:val="nil"/>
        </w:pBdr>
        <w:spacing w:after="0" w:line="240" w:lineRule="auto"/>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lastRenderedPageBreak/>
        <w:t>Current focus</w:t>
      </w:r>
    </w:p>
    <w:p w14:paraId="7255F280" w14:textId="77777777" w:rsidR="00890D8D" w:rsidRDefault="00C2316F">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Reinstitute the follow up call process for all exited learners from, SY 24-25</w:t>
      </w:r>
    </w:p>
    <w:p w14:paraId="6645201F" w14:textId="77777777" w:rsidR="00890D8D" w:rsidRDefault="00C2316F">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Process flow in Salesforce (survey questions, call assignments and dashboard for tracking progress)</w:t>
      </w:r>
    </w:p>
    <w:p w14:paraId="04EE21CD" w14:textId="77777777" w:rsidR="00890D8D" w:rsidRDefault="00C2316F">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Staff members trained </w:t>
      </w:r>
      <w:proofErr w:type="gramStart"/>
      <w:r>
        <w:rPr>
          <w:rFonts w:ascii="Times New Roman" w:eastAsia="Times New Roman" w:hAnsi="Times New Roman" w:cs="Times New Roman"/>
          <w:color w:val="000000"/>
          <w:sz w:val="22"/>
          <w:szCs w:val="22"/>
        </w:rPr>
        <w:t>on</w:t>
      </w:r>
      <w:proofErr w:type="gramEnd"/>
      <w:r>
        <w:rPr>
          <w:rFonts w:ascii="Times New Roman" w:eastAsia="Times New Roman" w:hAnsi="Times New Roman" w:cs="Times New Roman"/>
          <w:color w:val="000000"/>
          <w:sz w:val="22"/>
          <w:szCs w:val="22"/>
        </w:rPr>
        <w:t xml:space="preserve"> all functionality</w:t>
      </w:r>
    </w:p>
    <w:p w14:paraId="3E937576" w14:textId="77777777" w:rsidR="00890D8D" w:rsidRDefault="00C2316F">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Monitoring outcomes</w:t>
      </w:r>
    </w:p>
    <w:p w14:paraId="3A0E0E5A" w14:textId="77777777" w:rsidR="00890D8D" w:rsidRDefault="00C2316F">
      <w:pPr>
        <w:numPr>
          <w:ilvl w:val="0"/>
          <w:numId w:val="4"/>
        </w:numPr>
        <w:pBdr>
          <w:top w:val="nil"/>
          <w:left w:val="nil"/>
          <w:bottom w:val="nil"/>
          <w:right w:val="nil"/>
          <w:between w:val="nil"/>
        </w:pBdr>
        <w:spacing w:after="0" w:line="240" w:lineRule="auto"/>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Calculating School Specific Performance (10 points)</w:t>
      </w:r>
    </w:p>
    <w:p w14:paraId="48496E68" w14:textId="4BD12D9A" w:rsidR="00890D8D" w:rsidRDefault="00C2316F">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Intended to highlight areas we a</w:t>
      </w:r>
      <w:r w:rsidR="0056137B">
        <w:rPr>
          <w:rFonts w:ascii="Times New Roman" w:eastAsia="Times New Roman" w:hAnsi="Times New Roman" w:cs="Times New Roman"/>
          <w:color w:val="000000"/>
          <w:sz w:val="22"/>
          <w:szCs w:val="22"/>
        </w:rPr>
        <w:t>re</w:t>
      </w:r>
      <w:r>
        <w:rPr>
          <w:rFonts w:ascii="Times New Roman" w:eastAsia="Times New Roman" w:hAnsi="Times New Roman" w:cs="Times New Roman"/>
          <w:color w:val="000000"/>
          <w:sz w:val="22"/>
          <w:szCs w:val="22"/>
        </w:rPr>
        <w:t xml:space="preserve"> especially proud </w:t>
      </w:r>
      <w:proofErr w:type="gramStart"/>
      <w:r>
        <w:rPr>
          <w:rFonts w:ascii="Times New Roman" w:eastAsia="Times New Roman" w:hAnsi="Times New Roman" w:cs="Times New Roman"/>
          <w:color w:val="000000"/>
          <w:sz w:val="22"/>
          <w:szCs w:val="22"/>
        </w:rPr>
        <w:t>of  that</w:t>
      </w:r>
      <w:proofErr w:type="gramEnd"/>
      <w:r>
        <w:rPr>
          <w:rFonts w:ascii="Times New Roman" w:eastAsia="Times New Roman" w:hAnsi="Times New Roman" w:cs="Times New Roman"/>
          <w:color w:val="000000"/>
          <w:sz w:val="22"/>
          <w:szCs w:val="22"/>
        </w:rPr>
        <w:t xml:space="preserve"> uniquely demonstrates </w:t>
      </w:r>
      <w:r w:rsidR="0056137B">
        <w:rPr>
          <w:rFonts w:ascii="Times New Roman" w:eastAsia="Times New Roman" w:hAnsi="Times New Roman" w:cs="Times New Roman"/>
          <w:color w:val="000000"/>
          <w:sz w:val="22"/>
          <w:szCs w:val="22"/>
        </w:rPr>
        <w:t>our</w:t>
      </w:r>
      <w:r>
        <w:rPr>
          <w:rFonts w:ascii="Times New Roman" w:eastAsia="Times New Roman" w:hAnsi="Times New Roman" w:cs="Times New Roman"/>
          <w:color w:val="000000"/>
          <w:sz w:val="22"/>
          <w:szCs w:val="22"/>
        </w:rPr>
        <w:t xml:space="preserve"> mission</w:t>
      </w:r>
      <w:r>
        <w:rPr>
          <w:rFonts w:ascii="Times New Roman" w:eastAsia="Times New Roman" w:hAnsi="Times New Roman" w:cs="Times New Roman"/>
          <w:color w:val="000000"/>
          <w:sz w:val="22"/>
          <w:szCs w:val="22"/>
        </w:rPr>
        <w:tab/>
      </w:r>
    </w:p>
    <w:p w14:paraId="441D7235" w14:textId="77777777" w:rsidR="00890D8D" w:rsidRDefault="00C2316F">
      <w:pPr>
        <w:numPr>
          <w:ilvl w:val="0"/>
          <w:numId w:val="4"/>
        </w:numPr>
        <w:pBdr>
          <w:top w:val="nil"/>
          <w:left w:val="nil"/>
          <w:bottom w:val="nil"/>
          <w:right w:val="nil"/>
          <w:between w:val="nil"/>
        </w:pBdr>
        <w:spacing w:after="0" w:line="240" w:lineRule="auto"/>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We chose</w:t>
      </w:r>
    </w:p>
    <w:p w14:paraId="38B340B5" w14:textId="4893BA9B" w:rsidR="00890D8D" w:rsidRDefault="00C2316F">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GED subject test pas</w:t>
      </w:r>
      <w:r w:rsidR="0056137B">
        <w:rPr>
          <w:rFonts w:ascii="Times New Roman" w:eastAsia="Times New Roman" w:hAnsi="Times New Roman" w:cs="Times New Roman"/>
          <w:color w:val="000000"/>
          <w:sz w:val="22"/>
          <w:szCs w:val="22"/>
        </w:rPr>
        <w:t>s</w:t>
      </w:r>
      <w:r>
        <w:rPr>
          <w:rFonts w:ascii="Times New Roman" w:eastAsia="Times New Roman" w:hAnsi="Times New Roman" w:cs="Times New Roman"/>
          <w:color w:val="000000"/>
          <w:sz w:val="22"/>
          <w:szCs w:val="22"/>
        </w:rPr>
        <w:t xml:space="preserve"> rate</w:t>
      </w:r>
    </w:p>
    <w:p w14:paraId="4FC63758" w14:textId="77777777" w:rsidR="00890D8D" w:rsidRDefault="00C2316F">
      <w:pPr>
        <w:numPr>
          <w:ilvl w:val="1"/>
          <w:numId w:val="4"/>
        </w:numPr>
        <w:pBdr>
          <w:top w:val="nil"/>
          <w:left w:val="nil"/>
          <w:bottom w:val="nil"/>
          <w:right w:val="nil"/>
          <w:between w:val="nil"/>
        </w:pBdr>
        <w:spacing w:after="0" w:line="240" w:lineRule="auto"/>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ABE 1 and 2 learning gains by grade level instead of EFL</w:t>
      </w:r>
    </w:p>
    <w:p w14:paraId="024611C6" w14:textId="77777777" w:rsidR="00890D8D" w:rsidRDefault="00C2316F">
      <w:pPr>
        <w:numPr>
          <w:ilvl w:val="2"/>
          <w:numId w:val="4"/>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Provides our beginning level learners with a clear way to demonstrate their progress</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14:paraId="5524947F" w14:textId="77777777" w:rsidR="00890D8D" w:rsidRDefault="00890D8D">
      <w:pPr>
        <w:spacing w:after="0" w:line="240" w:lineRule="auto"/>
        <w:ind w:left="360"/>
        <w:rPr>
          <w:rFonts w:ascii="Times New Roman" w:eastAsia="Times New Roman" w:hAnsi="Times New Roman" w:cs="Times New Roman"/>
          <w:sz w:val="22"/>
          <w:szCs w:val="22"/>
        </w:rPr>
      </w:pPr>
    </w:p>
    <w:p w14:paraId="7761B57C" w14:textId="77777777" w:rsidR="00890D8D" w:rsidRDefault="00C2316F">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New High &amp; </w:t>
      </w:r>
      <w:proofErr w:type="spellStart"/>
      <w:r>
        <w:rPr>
          <w:rFonts w:ascii="Times New Roman" w:eastAsia="Times New Roman" w:hAnsi="Times New Roman" w:cs="Times New Roman"/>
          <w:color w:val="000000"/>
          <w:sz w:val="22"/>
          <w:szCs w:val="22"/>
        </w:rPr>
        <w:t>Mid Level</w:t>
      </w:r>
      <w:proofErr w:type="spellEnd"/>
      <w:r>
        <w:rPr>
          <w:rFonts w:ascii="Times New Roman" w:eastAsia="Times New Roman" w:hAnsi="Times New Roman" w:cs="Times New Roman"/>
          <w:color w:val="000000"/>
          <w:sz w:val="22"/>
          <w:szCs w:val="22"/>
        </w:rPr>
        <w:t xml:space="preserve"> Certifications (part of the 35 pts in Achievement)</w:t>
      </w:r>
    </w:p>
    <w:p w14:paraId="7A7C55B9" w14:textId="77777777" w:rsidR="00890D8D" w:rsidRDefault="00C2316F">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 addition to A+ and Nurse certification rates, we will now report on </w:t>
      </w:r>
    </w:p>
    <w:p w14:paraId="0EF187D5" w14:textId="77777777" w:rsidR="00890D8D" w:rsidRDefault="00C2316F">
      <w:pPr>
        <w:numPr>
          <w:ilvl w:val="1"/>
          <w:numId w:val="5"/>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Fundamentals (out Tech+ course</w:t>
      </w:r>
    </w:p>
    <w:p w14:paraId="62F49FF6" w14:textId="77777777" w:rsidR="00890D8D" w:rsidRDefault="00C2316F">
      <w:pPr>
        <w:numPr>
          <w:ilvl w:val="1"/>
          <w:numId w:val="5"/>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Security+</w:t>
      </w:r>
      <w:r>
        <w:rPr>
          <w:rFonts w:ascii="Times New Roman" w:eastAsia="Times New Roman" w:hAnsi="Times New Roman" w:cs="Times New Roman"/>
          <w:color w:val="000000"/>
          <w:sz w:val="22"/>
          <w:szCs w:val="22"/>
        </w:rPr>
        <w:tab/>
      </w:r>
    </w:p>
    <w:p w14:paraId="5DA9994D" w14:textId="77777777" w:rsidR="00890D8D" w:rsidRDefault="00C2316F">
      <w:pPr>
        <w:numPr>
          <w:ilvl w:val="1"/>
          <w:numId w:val="5"/>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Network+</w:t>
      </w:r>
    </w:p>
    <w:p w14:paraId="4E6AFF41" w14:textId="77777777" w:rsidR="00890D8D" w:rsidRDefault="00C2316F">
      <w:pPr>
        <w:numPr>
          <w:ilvl w:val="1"/>
          <w:numId w:val="5"/>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Phlebotomy</w:t>
      </w:r>
    </w:p>
    <w:p w14:paraId="79CF4A1C" w14:textId="77777777" w:rsidR="00890D8D" w:rsidRDefault="00C2316F">
      <w:pPr>
        <w:numPr>
          <w:ilvl w:val="1"/>
          <w:numId w:val="5"/>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Project Management</w:t>
      </w:r>
    </w:p>
    <w:p w14:paraId="205B0AC9" w14:textId="77777777" w:rsidR="00890D8D" w:rsidRDefault="00C2316F">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With regard to</w:t>
      </w:r>
      <w:proofErr w:type="gramEnd"/>
      <w:r>
        <w:rPr>
          <w:rFonts w:ascii="Times New Roman" w:eastAsia="Times New Roman" w:hAnsi="Times New Roman" w:cs="Times New Roman"/>
          <w:color w:val="000000"/>
          <w:sz w:val="22"/>
          <w:szCs w:val="22"/>
        </w:rPr>
        <w:t xml:space="preserve"> strategy, we're heavily invested in strategizing what are going to be the best ways to make sure that the academic team has the information they need for moving their metrics, as well as being predictive, and having some consistency year over year </w:t>
      </w:r>
      <w:proofErr w:type="gramStart"/>
      <w:r>
        <w:rPr>
          <w:rFonts w:ascii="Times New Roman" w:eastAsia="Times New Roman" w:hAnsi="Times New Roman" w:cs="Times New Roman"/>
          <w:color w:val="000000"/>
          <w:sz w:val="22"/>
          <w:szCs w:val="22"/>
        </w:rPr>
        <w:t>with regard to</w:t>
      </w:r>
      <w:proofErr w:type="gramEnd"/>
      <w:r>
        <w:rPr>
          <w:rFonts w:ascii="Times New Roman" w:eastAsia="Times New Roman" w:hAnsi="Times New Roman" w:cs="Times New Roman"/>
          <w:color w:val="000000"/>
          <w:sz w:val="22"/>
          <w:szCs w:val="22"/>
        </w:rPr>
        <w:t xml:space="preserve"> how we meet these targets</w:t>
      </w:r>
    </w:p>
    <w:p w14:paraId="5FB9892D" w14:textId="77777777" w:rsidR="00890D8D" w:rsidRDefault="00890D8D">
      <w:pPr>
        <w:spacing w:after="0" w:line="240" w:lineRule="auto"/>
        <w:rPr>
          <w:rFonts w:ascii="Times New Roman" w:eastAsia="Times New Roman" w:hAnsi="Times New Roman" w:cs="Times New Roman"/>
          <w:sz w:val="22"/>
          <w:szCs w:val="22"/>
        </w:rPr>
      </w:pPr>
    </w:p>
    <w:p w14:paraId="6BD05A1D" w14:textId="77777777"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Advancement &amp; Fundraising</w:t>
      </w:r>
    </w:p>
    <w:p w14:paraId="331DF16A" w14:textId="77777777" w:rsidR="00890D8D" w:rsidRDefault="00C2316F">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Thank everyone for all your support last fall with our Thank-a thon, end of year giving season and holiday gift wrapping. It was very successful and we had lots of engagement.</w:t>
      </w:r>
    </w:p>
    <w:p w14:paraId="1EC3321F" w14:textId="77777777" w:rsidR="00890D8D" w:rsidRDefault="00C2316F">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End</w:t>
      </w:r>
      <w:proofErr w:type="gramEnd"/>
      <w:r>
        <w:rPr>
          <w:rFonts w:ascii="Times New Roman" w:eastAsia="Times New Roman" w:hAnsi="Times New Roman" w:cs="Times New Roman"/>
          <w:color w:val="000000"/>
          <w:sz w:val="22"/>
          <w:szCs w:val="22"/>
        </w:rPr>
        <w:t xml:space="preserve"> of year giving season we exceeded our goal and raised $96,397.63.</w:t>
      </w:r>
    </w:p>
    <w:p w14:paraId="41669518" w14:textId="77777777" w:rsidR="00890D8D" w:rsidRDefault="00C2316F">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As we are in our 40</w:t>
      </w:r>
      <w:r>
        <w:rPr>
          <w:rFonts w:ascii="Times New Roman" w:eastAsia="Times New Roman" w:hAnsi="Times New Roman" w:cs="Times New Roman"/>
          <w:color w:val="000000"/>
          <w:sz w:val="22"/>
          <w:szCs w:val="22"/>
          <w:vertAlign w:val="superscript"/>
        </w:rPr>
        <w:t>th</w:t>
      </w:r>
      <w:r>
        <w:rPr>
          <w:rFonts w:ascii="Times New Roman" w:eastAsia="Times New Roman" w:hAnsi="Times New Roman" w:cs="Times New Roman"/>
          <w:color w:val="000000"/>
          <w:sz w:val="22"/>
          <w:szCs w:val="22"/>
        </w:rPr>
        <w:t xml:space="preserve"> year pre campaign celebration, we are moving forward with feasibility study and will report more in the spring.</w:t>
      </w:r>
    </w:p>
    <w:p w14:paraId="17729EA6" w14:textId="77777777" w:rsidR="00890D8D" w:rsidRDefault="00C2316F">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With the Academy of Hope inaugural Strive for Hope 5K Walk and Homecoming Festival you can go to the website and click on “Strive for Hope 5K Homecoming Festival” register, get sponsor information</w:t>
      </w:r>
      <w:r>
        <w:rPr>
          <w:rFonts w:ascii="Times New Roman" w:eastAsia="Times New Roman" w:hAnsi="Times New Roman" w:cs="Times New Roman"/>
          <w:sz w:val="22"/>
          <w:szCs w:val="22"/>
        </w:rPr>
        <w:t>.</w:t>
      </w:r>
    </w:p>
    <w:p w14:paraId="233D137C" w14:textId="77777777" w:rsidR="00890D8D" w:rsidRDefault="00890D8D">
      <w:pPr>
        <w:spacing w:after="0" w:line="240" w:lineRule="auto"/>
        <w:rPr>
          <w:rFonts w:ascii="Times New Roman" w:eastAsia="Times New Roman" w:hAnsi="Times New Roman" w:cs="Times New Roman"/>
          <w:sz w:val="22"/>
          <w:szCs w:val="22"/>
        </w:rPr>
      </w:pPr>
    </w:p>
    <w:p w14:paraId="792132F7" w14:textId="77777777"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Finance &amp; Facilities</w:t>
      </w:r>
    </w:p>
    <w:p w14:paraId="09AD3368" w14:textId="77777777" w:rsidR="00890D8D" w:rsidRDefault="00C2316F">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Financial Dashboard: Key Performance Indicators, we are doing well financially</w:t>
      </w:r>
    </w:p>
    <w:p w14:paraId="5499D20E" w14:textId="77777777" w:rsidR="00890D8D" w:rsidRDefault="00C2316F">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Update on our Investment:</w:t>
      </w:r>
    </w:p>
    <w:p w14:paraId="2C1C428C" w14:textId="77777777" w:rsidR="00890D8D" w:rsidRDefault="00C2316F">
      <w:pPr>
        <w:numPr>
          <w:ilvl w:val="1"/>
          <w:numId w:val="7"/>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November 2025, Management recommended transferring $4m from Money Market sweep to the Investment Account</w:t>
      </w:r>
    </w:p>
    <w:p w14:paraId="5331B812" w14:textId="77777777" w:rsidR="00890D8D" w:rsidRDefault="00C2316F">
      <w:pPr>
        <w:numPr>
          <w:ilvl w:val="1"/>
          <w:numId w:val="7"/>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December 2025, Advisor presented to committee answered </w:t>
      </w:r>
      <w:proofErr w:type="gramStart"/>
      <w:r>
        <w:rPr>
          <w:rFonts w:ascii="Times New Roman" w:eastAsia="Times New Roman" w:hAnsi="Times New Roman" w:cs="Times New Roman"/>
          <w:color w:val="000000"/>
          <w:sz w:val="22"/>
          <w:szCs w:val="22"/>
        </w:rPr>
        <w:t>question</w:t>
      </w:r>
      <w:proofErr w:type="gramEnd"/>
      <w:r>
        <w:rPr>
          <w:rFonts w:ascii="Times New Roman" w:eastAsia="Times New Roman" w:hAnsi="Times New Roman" w:cs="Times New Roman"/>
          <w:color w:val="000000"/>
          <w:sz w:val="22"/>
          <w:szCs w:val="22"/>
        </w:rPr>
        <w:t>, provided 1-, -</w:t>
      </w:r>
      <w:proofErr w:type="gramStart"/>
      <w:r>
        <w:rPr>
          <w:rFonts w:ascii="Times New Roman" w:eastAsia="Times New Roman" w:hAnsi="Times New Roman" w:cs="Times New Roman"/>
          <w:color w:val="000000"/>
          <w:sz w:val="22"/>
          <w:szCs w:val="22"/>
        </w:rPr>
        <w:t>3-,</w:t>
      </w:r>
      <w:proofErr w:type="gramEnd"/>
      <w:r>
        <w:rPr>
          <w:rFonts w:ascii="Times New Roman" w:eastAsia="Times New Roman" w:hAnsi="Times New Roman" w:cs="Times New Roman"/>
          <w:color w:val="000000"/>
          <w:sz w:val="22"/>
          <w:szCs w:val="22"/>
        </w:rPr>
        <w:t xml:space="preserve"> and 5-year risk summaries, social impact </w:t>
      </w:r>
      <w:r>
        <w:rPr>
          <w:rFonts w:ascii="Times New Roman" w:eastAsia="Times New Roman" w:hAnsi="Times New Roman" w:cs="Times New Roman"/>
          <w:sz w:val="22"/>
          <w:szCs w:val="22"/>
        </w:rPr>
        <w:t>index</w:t>
      </w:r>
      <w:r>
        <w:rPr>
          <w:rFonts w:ascii="Times New Roman" w:eastAsia="Times New Roman" w:hAnsi="Times New Roman" w:cs="Times New Roman"/>
          <w:color w:val="000000"/>
          <w:sz w:val="22"/>
          <w:szCs w:val="22"/>
        </w:rPr>
        <w:t>, and a written recommendation confirming Investment policy compliance and fees</w:t>
      </w:r>
    </w:p>
    <w:p w14:paraId="356F61C2" w14:textId="77777777" w:rsidR="00890D8D" w:rsidRDefault="00C2316F">
      <w:pPr>
        <w:numPr>
          <w:ilvl w:val="1"/>
          <w:numId w:val="7"/>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January 2026: After review with the Treasurer, management executed the transfer to the Investment Account, Maintaining ˃120 days operating cash on hand $3m in capex</w:t>
      </w:r>
    </w:p>
    <w:p w14:paraId="0D061371" w14:textId="77777777" w:rsidR="00890D8D" w:rsidRDefault="00C2316F">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Third site is moving very quickly, and we are </w:t>
      </w:r>
      <w:r>
        <w:rPr>
          <w:rFonts w:ascii="Times New Roman" w:eastAsia="Times New Roman" w:hAnsi="Times New Roman" w:cs="Times New Roman"/>
          <w:sz w:val="22"/>
          <w:szCs w:val="22"/>
        </w:rPr>
        <w:t>o</w:t>
      </w:r>
      <w:r>
        <w:rPr>
          <w:rFonts w:ascii="Times New Roman" w:eastAsia="Times New Roman" w:hAnsi="Times New Roman" w:cs="Times New Roman"/>
          <w:color w:val="000000"/>
          <w:sz w:val="22"/>
          <w:szCs w:val="22"/>
        </w:rPr>
        <w:t xml:space="preserve">n schedule for decision making </w:t>
      </w:r>
    </w:p>
    <w:p w14:paraId="3D247FDC" w14:textId="77777777" w:rsidR="00890D8D" w:rsidRDefault="00C2316F">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Presented contracts that are up for renewal, there is no need for a vote but board notification.</w:t>
      </w:r>
    </w:p>
    <w:p w14:paraId="3C4A0266" w14:textId="77777777" w:rsidR="00890D8D" w:rsidRDefault="00C2316F">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CompTIA Marketplace, Community IT Innovators. PMM Companies, CDW Government, R&amp;R Nonprofit Consulting Zoom US, Docusign, Inc., DC Charter School Alliance, United Business Technologies, Eckert Seamans Cherin &amp; Mellott, LLC, Academy of Hope Foundation </w:t>
      </w:r>
    </w:p>
    <w:p w14:paraId="7E4AD6F9" w14:textId="77777777" w:rsidR="00890D8D" w:rsidRDefault="00890D8D">
      <w:pPr>
        <w:spacing w:after="0" w:line="240" w:lineRule="auto"/>
        <w:rPr>
          <w:rFonts w:ascii="Times New Roman" w:eastAsia="Times New Roman" w:hAnsi="Times New Roman" w:cs="Times New Roman"/>
          <w:sz w:val="22"/>
          <w:szCs w:val="22"/>
        </w:rPr>
      </w:pPr>
    </w:p>
    <w:p w14:paraId="1825F915" w14:textId="77777777" w:rsidR="00890D8D" w:rsidRDefault="00C2316F">
      <w:pPr>
        <w:spacing w:after="0" w:line="240" w:lineRule="auto"/>
        <w:rPr>
          <w:rFonts w:ascii="Times New Roman" w:eastAsia="Times New Roman" w:hAnsi="Times New Roman" w:cs="Times New Roman"/>
          <w:b/>
          <w:bCs/>
          <w:sz w:val="22"/>
          <w:szCs w:val="22"/>
        </w:rPr>
      </w:pPr>
      <w:proofErr w:type="gramStart"/>
      <w:r>
        <w:rPr>
          <w:rFonts w:ascii="Times New Roman" w:eastAsia="Times New Roman" w:hAnsi="Times New Roman" w:cs="Times New Roman"/>
          <w:b/>
          <w:bCs/>
          <w:sz w:val="22"/>
          <w:szCs w:val="22"/>
        </w:rPr>
        <w:lastRenderedPageBreak/>
        <w:t>Board Business</w:t>
      </w:r>
      <w:proofErr w:type="gramEnd"/>
    </w:p>
    <w:p w14:paraId="03D16064" w14:textId="77777777" w:rsidR="00890D8D" w:rsidRDefault="00C2316F">
      <w:pPr>
        <w:numPr>
          <w:ilvl w:val="0"/>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Overview of the Amended &amp; Restated Shared Services Agreement (how the Charter and Foundation will work together). The Shared Service Amendment and it was included in the board packet. </w:t>
      </w:r>
    </w:p>
    <w:p w14:paraId="126B93EE" w14:textId="77777777" w:rsidR="00890D8D" w:rsidRDefault="00890D8D">
      <w:pPr>
        <w:spacing w:after="0" w:line="240" w:lineRule="auto"/>
        <w:rPr>
          <w:rFonts w:ascii="Times New Roman" w:eastAsia="Times New Roman" w:hAnsi="Times New Roman" w:cs="Times New Roman"/>
          <w:sz w:val="22"/>
          <w:szCs w:val="22"/>
        </w:rPr>
      </w:pPr>
    </w:p>
    <w:p w14:paraId="4416BC65" w14:textId="77777777"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Motion on the floor to approve</w:t>
      </w:r>
    </w:p>
    <w:p w14:paraId="37464B9A" w14:textId="77777777"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Shared Service Amendment as presented </w:t>
      </w:r>
    </w:p>
    <w:p w14:paraId="1ECF35C7" w14:textId="77777777"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Pr>
          <w:rFonts w:ascii="Times New Roman" w:eastAsia="Times New Roman" w:hAnsi="Times New Roman" w:cs="Times New Roman"/>
          <w:sz w:val="22"/>
          <w:szCs w:val="22"/>
          <w:vertAlign w:val="superscript"/>
        </w:rPr>
        <w:t>st</w:t>
      </w:r>
      <w:r>
        <w:rPr>
          <w:rFonts w:ascii="Times New Roman" w:eastAsia="Times New Roman" w:hAnsi="Times New Roman" w:cs="Times New Roman"/>
          <w:sz w:val="22"/>
          <w:szCs w:val="22"/>
        </w:rPr>
        <w:t xml:space="preserve"> Eric Jones</w:t>
      </w:r>
    </w:p>
    <w:p w14:paraId="0E4EDD2D" w14:textId="77777777"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vertAlign w:val="superscript"/>
        </w:rPr>
        <w:t>nd</w:t>
      </w:r>
      <w:r>
        <w:rPr>
          <w:rFonts w:ascii="Times New Roman" w:eastAsia="Times New Roman" w:hAnsi="Times New Roman" w:cs="Times New Roman"/>
          <w:sz w:val="22"/>
          <w:szCs w:val="22"/>
        </w:rPr>
        <w:t xml:space="preserve"> Susan Leigh</w:t>
      </w:r>
    </w:p>
    <w:p w14:paraId="0287BE93" w14:textId="77777777"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bCs/>
          <w:sz w:val="22"/>
          <w:szCs w:val="22"/>
        </w:rPr>
        <w:t>Vote:</w:t>
      </w:r>
      <w:r>
        <w:rPr>
          <w:rFonts w:ascii="Times New Roman" w:eastAsia="Times New Roman" w:hAnsi="Times New Roman" w:cs="Times New Roman"/>
          <w:sz w:val="22"/>
          <w:szCs w:val="22"/>
        </w:rPr>
        <w:t xml:space="preserve"> Motion carried unanimously</w:t>
      </w:r>
    </w:p>
    <w:p w14:paraId="2CA6BBDC" w14:textId="77777777" w:rsidR="00890D8D" w:rsidRDefault="00890D8D">
      <w:pPr>
        <w:spacing w:after="0" w:line="240" w:lineRule="auto"/>
        <w:rPr>
          <w:rFonts w:ascii="Times New Roman" w:eastAsia="Times New Roman" w:hAnsi="Times New Roman" w:cs="Times New Roman"/>
          <w:sz w:val="22"/>
          <w:szCs w:val="22"/>
        </w:rPr>
      </w:pPr>
    </w:p>
    <w:p w14:paraId="1381B215" w14:textId="77777777"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 doodle poll went out with dates for the Board Retreat dates included July 27</w:t>
      </w:r>
      <w:r>
        <w:rPr>
          <w:rFonts w:ascii="Times New Roman" w:eastAsia="Times New Roman" w:hAnsi="Times New Roman" w:cs="Times New Roman"/>
          <w:sz w:val="22"/>
          <w:szCs w:val="22"/>
          <w:vertAlign w:val="superscript"/>
        </w:rPr>
        <w:t>th</w:t>
      </w:r>
      <w:r>
        <w:rPr>
          <w:rFonts w:ascii="Times New Roman" w:eastAsia="Times New Roman" w:hAnsi="Times New Roman" w:cs="Times New Roman"/>
          <w:sz w:val="22"/>
          <w:szCs w:val="22"/>
        </w:rPr>
        <w:t>, 30</w:t>
      </w:r>
      <w:r>
        <w:rPr>
          <w:rFonts w:ascii="Times New Roman" w:eastAsia="Times New Roman" w:hAnsi="Times New Roman" w:cs="Times New Roman"/>
          <w:sz w:val="22"/>
          <w:szCs w:val="22"/>
          <w:vertAlign w:val="superscript"/>
        </w:rPr>
        <w:t>th</w:t>
      </w:r>
      <w:r>
        <w:rPr>
          <w:rFonts w:ascii="Times New Roman" w:eastAsia="Times New Roman" w:hAnsi="Times New Roman" w:cs="Times New Roman"/>
          <w:sz w:val="22"/>
          <w:szCs w:val="22"/>
        </w:rPr>
        <w:t xml:space="preserve"> and 31</w:t>
      </w:r>
      <w:r>
        <w:rPr>
          <w:rFonts w:ascii="Times New Roman" w:eastAsia="Times New Roman" w:hAnsi="Times New Roman" w:cs="Times New Roman"/>
          <w:sz w:val="22"/>
          <w:szCs w:val="22"/>
          <w:vertAlign w:val="superscript"/>
        </w:rPr>
        <w:t>st</w:t>
      </w:r>
      <w:r>
        <w:rPr>
          <w:rFonts w:ascii="Times New Roman" w:eastAsia="Times New Roman" w:hAnsi="Times New Roman" w:cs="Times New Roman"/>
          <w:sz w:val="22"/>
          <w:szCs w:val="22"/>
        </w:rPr>
        <w:t>. We will go with the majority. Board retreat is scheduled for July 27, 2025</w:t>
      </w:r>
    </w:p>
    <w:p w14:paraId="71997ADC" w14:textId="77777777" w:rsidR="00890D8D" w:rsidRDefault="00890D8D">
      <w:pPr>
        <w:spacing w:after="0" w:line="240" w:lineRule="auto"/>
        <w:rPr>
          <w:rFonts w:ascii="Times New Roman" w:eastAsia="Times New Roman" w:hAnsi="Times New Roman" w:cs="Times New Roman"/>
          <w:sz w:val="22"/>
          <w:szCs w:val="22"/>
        </w:rPr>
      </w:pPr>
    </w:p>
    <w:p w14:paraId="280B42B5" w14:textId="77777777"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Motion on the floor to adjourn the meeting</w:t>
      </w:r>
    </w:p>
    <w:p w14:paraId="530AEC19" w14:textId="77777777"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Pr>
          <w:rFonts w:ascii="Times New Roman" w:eastAsia="Times New Roman" w:hAnsi="Times New Roman" w:cs="Times New Roman"/>
          <w:sz w:val="22"/>
          <w:szCs w:val="22"/>
          <w:vertAlign w:val="superscript"/>
        </w:rPr>
        <w:t>st</w:t>
      </w:r>
      <w:r>
        <w:rPr>
          <w:rFonts w:ascii="Times New Roman" w:eastAsia="Times New Roman" w:hAnsi="Times New Roman" w:cs="Times New Roman"/>
          <w:sz w:val="22"/>
          <w:szCs w:val="22"/>
        </w:rPr>
        <w:t xml:space="preserve"> Eric Jones</w:t>
      </w:r>
    </w:p>
    <w:p w14:paraId="65106CD2" w14:textId="77777777"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vertAlign w:val="superscript"/>
        </w:rPr>
        <w:t>nd</w:t>
      </w:r>
      <w:r>
        <w:rPr>
          <w:rFonts w:ascii="Times New Roman" w:eastAsia="Times New Roman" w:hAnsi="Times New Roman" w:cs="Times New Roman"/>
          <w:sz w:val="22"/>
          <w:szCs w:val="22"/>
        </w:rPr>
        <w:t xml:space="preserve"> Susan Leigh</w:t>
      </w:r>
    </w:p>
    <w:p w14:paraId="422BAA27" w14:textId="77777777"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Vote: Motion carried unanimously</w:t>
      </w:r>
    </w:p>
    <w:p w14:paraId="202B694B" w14:textId="77777777" w:rsidR="00890D8D" w:rsidRDefault="00890D8D">
      <w:pPr>
        <w:spacing w:after="0" w:line="240" w:lineRule="auto"/>
        <w:rPr>
          <w:rFonts w:ascii="Times New Roman" w:eastAsia="Times New Roman" w:hAnsi="Times New Roman" w:cs="Times New Roman"/>
          <w:sz w:val="22"/>
          <w:szCs w:val="22"/>
        </w:rPr>
      </w:pPr>
    </w:p>
    <w:p w14:paraId="3C7334E4" w14:textId="77777777"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Meeting adjourned at 4:55pm</w:t>
      </w:r>
    </w:p>
    <w:p w14:paraId="2AC0F615" w14:textId="77777777" w:rsidR="00890D8D" w:rsidRDefault="00890D8D">
      <w:pPr>
        <w:spacing w:after="0" w:line="240" w:lineRule="auto"/>
        <w:rPr>
          <w:rFonts w:ascii="Times New Roman" w:eastAsia="Times New Roman" w:hAnsi="Times New Roman" w:cs="Times New Roman"/>
          <w:sz w:val="22"/>
          <w:szCs w:val="22"/>
        </w:rPr>
      </w:pPr>
    </w:p>
    <w:p w14:paraId="47AD42A5" w14:textId="77777777" w:rsidR="00890D8D" w:rsidRDefault="00890D8D">
      <w:pPr>
        <w:spacing w:after="0" w:line="240" w:lineRule="auto"/>
        <w:rPr>
          <w:rFonts w:ascii="Times New Roman" w:eastAsia="Times New Roman" w:hAnsi="Times New Roman" w:cs="Times New Roman"/>
          <w:sz w:val="22"/>
          <w:szCs w:val="22"/>
        </w:rPr>
      </w:pPr>
    </w:p>
    <w:p w14:paraId="5CE28490" w14:textId="77777777" w:rsidR="00890D8D" w:rsidRDefault="00890D8D">
      <w:pPr>
        <w:spacing w:after="0" w:line="240" w:lineRule="auto"/>
        <w:rPr>
          <w:rFonts w:ascii="Times New Roman" w:eastAsia="Times New Roman" w:hAnsi="Times New Roman" w:cs="Times New Roman"/>
          <w:sz w:val="22"/>
          <w:szCs w:val="22"/>
        </w:rPr>
      </w:pPr>
    </w:p>
    <w:sectPr w:rsidR="00890D8D">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2912A" w14:textId="77777777" w:rsidR="00C2316F" w:rsidRDefault="00C2316F">
      <w:pPr>
        <w:spacing w:after="0" w:line="240" w:lineRule="auto"/>
      </w:pPr>
      <w:r>
        <w:separator/>
      </w:r>
    </w:p>
  </w:endnote>
  <w:endnote w:type="continuationSeparator" w:id="0">
    <w:p w14:paraId="6B37A2D4" w14:textId="77777777" w:rsidR="00C2316F" w:rsidRDefault="00C23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8384FFBF-2191-4C7C-A33F-B0C82A07A7F2}"/>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F806A3D7-21C9-4F38-8E42-4243D0D9C8F6}"/>
    <w:embedItalic r:id="rId3" w:fontKey="{5357086D-B61F-4617-A1EB-EBF1DFA8683D}"/>
  </w:font>
  <w:font w:name="Play">
    <w:charset w:val="00"/>
    <w:family w:val="auto"/>
    <w:pitch w:val="default"/>
    <w:embedRegular r:id="rId4" w:fontKey="{549C4969-42AF-4B73-B5F9-4E19C891D2D5}"/>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E5DBCE7F-AAF4-4AD7-9F9D-D0AAEEF801B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C5F7" w14:textId="77777777" w:rsidR="00890D8D" w:rsidRDefault="00890D8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074B" w14:textId="77777777" w:rsidR="00890D8D" w:rsidRDefault="00890D8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9A6A" w14:textId="77777777" w:rsidR="00890D8D" w:rsidRDefault="00890D8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C572" w14:textId="77777777" w:rsidR="00C2316F" w:rsidRDefault="00C2316F">
      <w:pPr>
        <w:spacing w:after="0" w:line="240" w:lineRule="auto"/>
      </w:pPr>
      <w:r>
        <w:separator/>
      </w:r>
    </w:p>
  </w:footnote>
  <w:footnote w:type="continuationSeparator" w:id="0">
    <w:p w14:paraId="4B002002" w14:textId="77777777" w:rsidR="00C2316F" w:rsidRDefault="00C23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D3C0" w14:textId="77777777" w:rsidR="00890D8D" w:rsidRDefault="00890D8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FF9F" w14:textId="0983E4AF" w:rsidR="00890D8D" w:rsidRDefault="00777202">
    <w:pPr>
      <w:pBdr>
        <w:top w:val="nil"/>
        <w:left w:val="nil"/>
        <w:bottom w:val="nil"/>
        <w:right w:val="nil"/>
        <w:between w:val="nil"/>
      </w:pBdr>
      <w:tabs>
        <w:tab w:val="center" w:pos="4680"/>
        <w:tab w:val="right" w:pos="9360"/>
      </w:tabs>
      <w:spacing w:after="0" w:line="240" w:lineRule="auto"/>
      <w:rPr>
        <w:color w:val="000000"/>
      </w:rPr>
    </w:pPr>
    <w:r>
      <w:rPr>
        <w:color w:val="000000"/>
      </w:rPr>
      <w:pict w14:anchorId="79CF1B29">
        <v:shapetype id="_x0000_m2050"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1F08" w14:textId="77777777" w:rsidR="00890D8D" w:rsidRDefault="00890D8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75F2"/>
    <w:multiLevelType w:val="multilevel"/>
    <w:tmpl w:val="09EE3A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4C10D95"/>
    <w:multiLevelType w:val="multilevel"/>
    <w:tmpl w:val="9814C408"/>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E8D6AAC"/>
    <w:multiLevelType w:val="multilevel"/>
    <w:tmpl w:val="0B726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906CD1"/>
    <w:multiLevelType w:val="multilevel"/>
    <w:tmpl w:val="DE54F8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EE73278"/>
    <w:multiLevelType w:val="multilevel"/>
    <w:tmpl w:val="EA6A8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94F544E"/>
    <w:multiLevelType w:val="multilevel"/>
    <w:tmpl w:val="0928A8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E737401"/>
    <w:multiLevelType w:val="multilevel"/>
    <w:tmpl w:val="3474C7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A130FD2"/>
    <w:multiLevelType w:val="multilevel"/>
    <w:tmpl w:val="44A4A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BE0FE7"/>
    <w:multiLevelType w:val="multilevel"/>
    <w:tmpl w:val="744AC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30981664">
    <w:abstractNumId w:val="3"/>
  </w:num>
  <w:num w:numId="2" w16cid:durableId="126893257">
    <w:abstractNumId w:val="7"/>
  </w:num>
  <w:num w:numId="3" w16cid:durableId="410323021">
    <w:abstractNumId w:val="4"/>
  </w:num>
  <w:num w:numId="4" w16cid:durableId="1870752274">
    <w:abstractNumId w:val="8"/>
  </w:num>
  <w:num w:numId="5" w16cid:durableId="639575246">
    <w:abstractNumId w:val="2"/>
  </w:num>
  <w:num w:numId="6" w16cid:durableId="4407821">
    <w:abstractNumId w:val="6"/>
  </w:num>
  <w:num w:numId="7" w16cid:durableId="858813856">
    <w:abstractNumId w:val="5"/>
  </w:num>
  <w:num w:numId="8" w16cid:durableId="138889437">
    <w:abstractNumId w:val="1"/>
  </w:num>
  <w:num w:numId="9" w16cid:durableId="1941178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D8D"/>
    <w:rsid w:val="00061080"/>
    <w:rsid w:val="004270B9"/>
    <w:rsid w:val="0056137B"/>
    <w:rsid w:val="00777202"/>
    <w:rsid w:val="00890D8D"/>
    <w:rsid w:val="00A33B56"/>
    <w:rsid w:val="00C2316F"/>
    <w:rsid w:val="00E83C85"/>
    <w:rsid w:val="00F83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931CEB"/>
  <w15:docId w15:val="{DD6B325E-C264-463A-BFAE-0A599C9A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1E2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1E2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CDC"/>
    <w:rPr>
      <w:rFonts w:eastAsiaTheme="majorEastAsia" w:cstheme="majorBidi"/>
      <w:color w:val="272727" w:themeColor="text1" w:themeTint="D8"/>
    </w:rPr>
  </w:style>
  <w:style w:type="character" w:customStyle="1" w:styleId="TitleChar">
    <w:name w:val="Title Char"/>
    <w:basedOn w:val="DefaultParagraphFont"/>
    <w:link w:val="Title"/>
    <w:uiPriority w:val="10"/>
    <w:rsid w:val="001E2CDC"/>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1E2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CDC"/>
    <w:pPr>
      <w:spacing w:before="160"/>
      <w:jc w:val="center"/>
    </w:pPr>
    <w:rPr>
      <w:i/>
      <w:iCs/>
      <w:color w:val="404040" w:themeColor="text1" w:themeTint="BF"/>
    </w:rPr>
  </w:style>
  <w:style w:type="character" w:customStyle="1" w:styleId="QuoteChar">
    <w:name w:val="Quote Char"/>
    <w:basedOn w:val="DefaultParagraphFont"/>
    <w:link w:val="Quote"/>
    <w:uiPriority w:val="29"/>
    <w:rsid w:val="001E2CDC"/>
    <w:rPr>
      <w:i/>
      <w:iCs/>
      <w:color w:val="404040" w:themeColor="text1" w:themeTint="BF"/>
    </w:rPr>
  </w:style>
  <w:style w:type="paragraph" w:styleId="ListParagraph">
    <w:name w:val="List Paragraph"/>
    <w:basedOn w:val="Normal"/>
    <w:uiPriority w:val="34"/>
    <w:qFormat/>
    <w:rsid w:val="001E2CDC"/>
    <w:pPr>
      <w:ind w:left="720"/>
      <w:contextualSpacing/>
    </w:pPr>
  </w:style>
  <w:style w:type="character" w:styleId="IntenseEmphasis">
    <w:name w:val="Intense Emphasis"/>
    <w:basedOn w:val="DefaultParagraphFont"/>
    <w:uiPriority w:val="21"/>
    <w:qFormat/>
    <w:rsid w:val="001E2CDC"/>
    <w:rPr>
      <w:i/>
      <w:iCs/>
      <w:color w:val="0F4761" w:themeColor="accent1" w:themeShade="BF"/>
    </w:rPr>
  </w:style>
  <w:style w:type="paragraph" w:styleId="IntenseQuote">
    <w:name w:val="Intense Quote"/>
    <w:basedOn w:val="Normal"/>
    <w:next w:val="Normal"/>
    <w:link w:val="IntenseQuoteChar"/>
    <w:uiPriority w:val="30"/>
    <w:qFormat/>
    <w:rsid w:val="001E2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CDC"/>
    <w:rPr>
      <w:i/>
      <w:iCs/>
      <w:color w:val="0F4761" w:themeColor="accent1" w:themeShade="BF"/>
    </w:rPr>
  </w:style>
  <w:style w:type="character" w:styleId="IntenseReference">
    <w:name w:val="Intense Reference"/>
    <w:basedOn w:val="DefaultParagraphFont"/>
    <w:uiPriority w:val="32"/>
    <w:qFormat/>
    <w:rsid w:val="001E2CDC"/>
    <w:rPr>
      <w:b/>
      <w:bCs/>
      <w:smallCaps/>
      <w:color w:val="0F4761" w:themeColor="accent1" w:themeShade="BF"/>
      <w:spacing w:val="5"/>
    </w:rPr>
  </w:style>
  <w:style w:type="paragraph" w:styleId="Header">
    <w:name w:val="header"/>
    <w:basedOn w:val="Normal"/>
    <w:link w:val="HeaderChar"/>
    <w:uiPriority w:val="99"/>
    <w:unhideWhenUsed/>
    <w:rsid w:val="006D3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E9D"/>
  </w:style>
  <w:style w:type="paragraph" w:styleId="Footer">
    <w:name w:val="footer"/>
    <w:basedOn w:val="Normal"/>
    <w:link w:val="FooterChar"/>
    <w:uiPriority w:val="99"/>
    <w:unhideWhenUsed/>
    <w:rsid w:val="006D3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E9D"/>
  </w:style>
  <w:style w:type="character" w:styleId="Strong">
    <w:name w:val="Strong"/>
    <w:basedOn w:val="DefaultParagraphFont"/>
    <w:uiPriority w:val="22"/>
    <w:qFormat/>
    <w:rsid w:val="005A5763"/>
    <w:rPr>
      <w:b/>
      <w:bCs/>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SDjZfgvFrxY4XShWeDTBFxwpg==">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1292</Words>
  <Characters>6679</Characters>
  <Application>Microsoft Office Word</Application>
  <DocSecurity>0</DocSecurity>
  <Lines>184</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Leach</dc:creator>
  <cp:lastModifiedBy>Lisa Leach</cp:lastModifiedBy>
  <cp:revision>3</cp:revision>
  <dcterms:created xsi:type="dcterms:W3CDTF">2026-03-16T12:51:00Z</dcterms:created>
  <dcterms:modified xsi:type="dcterms:W3CDTF">2026-03-16T12:51:00Z</dcterms:modified>
</cp:coreProperties>
</file>