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C3E8" w14:textId="1A12E35D" w:rsidR="00342DF7" w:rsidRPr="00CB310A" w:rsidRDefault="00D659F5" w:rsidP="001E2CDC">
      <w:pPr>
        <w:spacing w:after="0" w:line="240" w:lineRule="auto"/>
        <w:jc w:val="center"/>
        <w:rPr>
          <w:rFonts w:ascii="Times New Roman" w:hAnsi="Times New Roman" w:cs="Times New Roman"/>
          <w:b/>
          <w:bCs/>
          <w:noProof/>
          <w:sz w:val="22"/>
          <w:szCs w:val="22"/>
        </w:rPr>
      </w:pPr>
      <w:r w:rsidRPr="00CB310A">
        <w:rPr>
          <w:rFonts w:ascii="Times New Roman" w:hAnsi="Times New Roman" w:cs="Times New Roman"/>
          <w:noProof/>
          <w:sz w:val="22"/>
          <w:szCs w:val="22"/>
        </w:rPr>
        <w:drawing>
          <wp:anchor distT="0" distB="0" distL="114300" distR="114300" simplePos="0" relativeHeight="251659264" behindDoc="1" locked="0" layoutInCell="1" allowOverlap="1" wp14:anchorId="61A9293F" wp14:editId="0721B379">
            <wp:simplePos x="0" y="0"/>
            <wp:positionH relativeFrom="page">
              <wp:posOffset>364273</wp:posOffset>
            </wp:positionH>
            <wp:positionV relativeFrom="margin">
              <wp:posOffset>-312777</wp:posOffset>
            </wp:positionV>
            <wp:extent cx="981075" cy="886460"/>
            <wp:effectExtent l="0" t="0" r="9525" b="8890"/>
            <wp:wrapSquare wrapText="bothSides"/>
            <wp:docPr id="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886460"/>
                    </a:xfrm>
                    <a:prstGeom prst="rect">
                      <a:avLst/>
                    </a:prstGeom>
                  </pic:spPr>
                </pic:pic>
              </a:graphicData>
            </a:graphic>
            <wp14:sizeRelH relativeFrom="margin">
              <wp14:pctWidth>0</wp14:pctWidth>
            </wp14:sizeRelH>
            <wp14:sizeRelV relativeFrom="margin">
              <wp14:pctHeight>0</wp14:pctHeight>
            </wp14:sizeRelV>
          </wp:anchor>
        </w:drawing>
      </w:r>
    </w:p>
    <w:p w14:paraId="523A43F8" w14:textId="574E7CA4" w:rsidR="00342DF7" w:rsidRPr="00CB310A" w:rsidRDefault="00342DF7" w:rsidP="00D20709">
      <w:pPr>
        <w:spacing w:after="0" w:line="240" w:lineRule="auto"/>
        <w:ind w:left="-8496" w:right="144"/>
        <w:jc w:val="center"/>
        <w:rPr>
          <w:rFonts w:ascii="Times New Roman" w:hAnsi="Times New Roman" w:cs="Times New Roman"/>
          <w:b/>
          <w:bCs/>
          <w:noProof/>
          <w:sz w:val="22"/>
          <w:szCs w:val="22"/>
        </w:rPr>
      </w:pPr>
    </w:p>
    <w:p w14:paraId="7B05DD58" w14:textId="77777777" w:rsidR="00342DF7" w:rsidRPr="00CB310A" w:rsidRDefault="00342DF7" w:rsidP="001E2CDC">
      <w:pPr>
        <w:spacing w:after="0" w:line="240" w:lineRule="auto"/>
        <w:jc w:val="center"/>
        <w:rPr>
          <w:rFonts w:ascii="Times New Roman" w:hAnsi="Times New Roman" w:cs="Times New Roman"/>
          <w:b/>
          <w:bCs/>
          <w:noProof/>
          <w:sz w:val="22"/>
          <w:szCs w:val="22"/>
        </w:rPr>
      </w:pPr>
    </w:p>
    <w:p w14:paraId="2418CE91" w14:textId="77777777" w:rsidR="00342DF7" w:rsidRPr="00CB310A" w:rsidRDefault="00342DF7" w:rsidP="001E2CDC">
      <w:pPr>
        <w:spacing w:after="0" w:line="240" w:lineRule="auto"/>
        <w:jc w:val="center"/>
        <w:rPr>
          <w:rFonts w:ascii="Times New Roman" w:hAnsi="Times New Roman" w:cs="Times New Roman"/>
          <w:b/>
          <w:bCs/>
          <w:noProof/>
          <w:sz w:val="22"/>
          <w:szCs w:val="22"/>
        </w:rPr>
      </w:pPr>
    </w:p>
    <w:p w14:paraId="66446EA9" w14:textId="2B096FF5" w:rsidR="001E2CDC" w:rsidRPr="00CB310A" w:rsidRDefault="001E2CDC" w:rsidP="001E2CDC">
      <w:pPr>
        <w:spacing w:after="0" w:line="240" w:lineRule="auto"/>
        <w:jc w:val="center"/>
        <w:rPr>
          <w:rFonts w:ascii="Times New Roman" w:hAnsi="Times New Roman" w:cs="Times New Roman"/>
          <w:b/>
          <w:bCs/>
          <w:sz w:val="22"/>
          <w:szCs w:val="22"/>
        </w:rPr>
      </w:pPr>
      <w:r w:rsidRPr="00CB310A">
        <w:rPr>
          <w:rFonts w:ascii="Times New Roman" w:hAnsi="Times New Roman" w:cs="Times New Roman"/>
          <w:b/>
          <w:bCs/>
          <w:sz w:val="22"/>
          <w:szCs w:val="22"/>
        </w:rPr>
        <w:t>Academy of Hope Adult Public Charter School</w:t>
      </w:r>
    </w:p>
    <w:p w14:paraId="6A563032" w14:textId="77777777" w:rsidR="001E2CDC" w:rsidRPr="00CB310A" w:rsidRDefault="001E2CDC" w:rsidP="001E2CDC">
      <w:pPr>
        <w:spacing w:after="0" w:line="240" w:lineRule="auto"/>
        <w:jc w:val="center"/>
        <w:rPr>
          <w:rFonts w:ascii="Times New Roman" w:hAnsi="Times New Roman" w:cs="Times New Roman"/>
          <w:b/>
          <w:bCs/>
          <w:sz w:val="22"/>
          <w:szCs w:val="22"/>
        </w:rPr>
      </w:pPr>
      <w:r w:rsidRPr="00CB310A">
        <w:rPr>
          <w:rFonts w:ascii="Times New Roman" w:hAnsi="Times New Roman" w:cs="Times New Roman"/>
          <w:b/>
          <w:bCs/>
          <w:sz w:val="22"/>
          <w:szCs w:val="22"/>
        </w:rPr>
        <w:t>Board of Directors Meeting Minutes</w:t>
      </w:r>
    </w:p>
    <w:p w14:paraId="0783D019" w14:textId="0929B19D" w:rsidR="001E2CDC" w:rsidRPr="00CB310A" w:rsidRDefault="00B61665" w:rsidP="001E2CDC">
      <w:pPr>
        <w:spacing w:after="0" w:line="240" w:lineRule="auto"/>
        <w:jc w:val="center"/>
        <w:rPr>
          <w:rFonts w:ascii="Times New Roman" w:hAnsi="Times New Roman" w:cs="Times New Roman"/>
          <w:b/>
          <w:bCs/>
          <w:sz w:val="22"/>
          <w:szCs w:val="22"/>
        </w:rPr>
      </w:pPr>
      <w:r w:rsidRPr="00CB310A">
        <w:rPr>
          <w:rFonts w:ascii="Times New Roman" w:hAnsi="Times New Roman" w:cs="Times New Roman"/>
          <w:b/>
          <w:bCs/>
          <w:sz w:val="22"/>
          <w:szCs w:val="22"/>
        </w:rPr>
        <w:t>November 18, 2025</w:t>
      </w:r>
    </w:p>
    <w:p w14:paraId="66D31211" w14:textId="40B2B9B2" w:rsidR="001E2CDC" w:rsidRPr="00CB310A" w:rsidRDefault="00B61665" w:rsidP="001E2CDC">
      <w:pPr>
        <w:spacing w:after="0" w:line="240" w:lineRule="auto"/>
        <w:jc w:val="center"/>
        <w:rPr>
          <w:rFonts w:ascii="Times New Roman" w:hAnsi="Times New Roman" w:cs="Times New Roman"/>
          <w:b/>
          <w:bCs/>
          <w:sz w:val="22"/>
          <w:szCs w:val="22"/>
        </w:rPr>
      </w:pPr>
      <w:r w:rsidRPr="00CB310A">
        <w:rPr>
          <w:rFonts w:ascii="Times New Roman" w:hAnsi="Times New Roman" w:cs="Times New Roman"/>
          <w:b/>
          <w:bCs/>
          <w:sz w:val="22"/>
          <w:szCs w:val="22"/>
        </w:rPr>
        <w:t>4</w:t>
      </w:r>
      <w:r w:rsidR="001E2CDC" w:rsidRPr="00CB310A">
        <w:rPr>
          <w:rFonts w:ascii="Times New Roman" w:hAnsi="Times New Roman" w:cs="Times New Roman"/>
          <w:b/>
          <w:bCs/>
          <w:sz w:val="22"/>
          <w:szCs w:val="22"/>
        </w:rPr>
        <w:t>:00</w:t>
      </w:r>
      <w:r w:rsidRPr="00CB310A">
        <w:rPr>
          <w:rFonts w:ascii="Times New Roman" w:hAnsi="Times New Roman" w:cs="Times New Roman"/>
          <w:b/>
          <w:bCs/>
          <w:sz w:val="22"/>
          <w:szCs w:val="22"/>
        </w:rPr>
        <w:t>pm</w:t>
      </w:r>
      <w:r w:rsidR="001E2CDC" w:rsidRPr="00CB310A">
        <w:rPr>
          <w:rFonts w:ascii="Times New Roman" w:hAnsi="Times New Roman" w:cs="Times New Roman"/>
          <w:b/>
          <w:bCs/>
          <w:sz w:val="22"/>
          <w:szCs w:val="22"/>
        </w:rPr>
        <w:t xml:space="preserve"> – </w:t>
      </w:r>
      <w:r w:rsidRPr="00CB310A">
        <w:rPr>
          <w:rFonts w:ascii="Times New Roman" w:hAnsi="Times New Roman" w:cs="Times New Roman"/>
          <w:b/>
          <w:bCs/>
          <w:sz w:val="22"/>
          <w:szCs w:val="22"/>
        </w:rPr>
        <w:t>6</w:t>
      </w:r>
      <w:r w:rsidR="001E2CDC" w:rsidRPr="00CB310A">
        <w:rPr>
          <w:rFonts w:ascii="Times New Roman" w:hAnsi="Times New Roman" w:cs="Times New Roman"/>
          <w:b/>
          <w:bCs/>
          <w:sz w:val="22"/>
          <w:szCs w:val="22"/>
        </w:rPr>
        <w:t>:00pm</w:t>
      </w:r>
    </w:p>
    <w:p w14:paraId="4A68FEDA" w14:textId="77777777" w:rsidR="001E2CDC" w:rsidRPr="00CB310A" w:rsidRDefault="001E2CDC" w:rsidP="001E2CDC">
      <w:pPr>
        <w:spacing w:after="0" w:line="240" w:lineRule="auto"/>
        <w:rPr>
          <w:rFonts w:ascii="Times New Roman" w:hAnsi="Times New Roman" w:cs="Times New Roman"/>
          <w:b/>
          <w:bCs/>
          <w:sz w:val="22"/>
          <w:szCs w:val="22"/>
        </w:rPr>
      </w:pPr>
    </w:p>
    <w:p w14:paraId="2CDDDA5E" w14:textId="77777777" w:rsidR="001E2CDC" w:rsidRPr="00CB310A" w:rsidRDefault="001E2CDC" w:rsidP="001E2CDC">
      <w:pPr>
        <w:spacing w:after="0" w:line="240" w:lineRule="auto"/>
        <w:rPr>
          <w:rFonts w:ascii="Times New Roman" w:hAnsi="Times New Roman" w:cs="Times New Roman"/>
          <w:b/>
          <w:bCs/>
          <w:sz w:val="22"/>
          <w:szCs w:val="22"/>
        </w:rPr>
      </w:pPr>
    </w:p>
    <w:p w14:paraId="560F13D3" w14:textId="77777777" w:rsidR="001E2CDC" w:rsidRPr="00CB310A" w:rsidRDefault="001E2CDC" w:rsidP="001E2CDC">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Call to Order</w:t>
      </w:r>
    </w:p>
    <w:p w14:paraId="1B787107" w14:textId="69B8B9A4" w:rsidR="001E2CDC" w:rsidRPr="00CB310A" w:rsidRDefault="001E2CDC" w:rsidP="001E2CDC">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The meeting was called to order at </w:t>
      </w:r>
      <w:r w:rsidR="00B61665" w:rsidRPr="00CB310A">
        <w:rPr>
          <w:rFonts w:ascii="Times New Roman" w:hAnsi="Times New Roman" w:cs="Times New Roman"/>
          <w:sz w:val="22"/>
          <w:szCs w:val="22"/>
        </w:rPr>
        <w:t xml:space="preserve">4:06pm </w:t>
      </w:r>
      <w:r w:rsidRPr="00CB310A">
        <w:rPr>
          <w:rFonts w:ascii="Times New Roman" w:hAnsi="Times New Roman" w:cs="Times New Roman"/>
          <w:sz w:val="22"/>
          <w:szCs w:val="22"/>
        </w:rPr>
        <w:t>by Board Chair Dr. Patrina Clark.</w:t>
      </w:r>
    </w:p>
    <w:p w14:paraId="5737CED4" w14:textId="77777777" w:rsidR="00B61665" w:rsidRPr="00CB310A" w:rsidRDefault="00B61665" w:rsidP="001E2CDC">
      <w:pPr>
        <w:spacing w:after="0" w:line="240" w:lineRule="auto"/>
        <w:rPr>
          <w:rFonts w:ascii="Times New Roman" w:hAnsi="Times New Roman" w:cs="Times New Roman"/>
          <w:sz w:val="22"/>
          <w:szCs w:val="22"/>
        </w:rPr>
      </w:pPr>
    </w:p>
    <w:p w14:paraId="7694D82E" w14:textId="77777777" w:rsidR="001E2CDC" w:rsidRPr="00CB310A" w:rsidRDefault="001E2CDC" w:rsidP="001E2CDC">
      <w:pPr>
        <w:spacing w:after="0" w:line="240" w:lineRule="auto"/>
        <w:rPr>
          <w:rFonts w:ascii="Times New Roman" w:hAnsi="Times New Roman" w:cs="Times New Roman"/>
          <w:b/>
          <w:bCs/>
          <w:sz w:val="22"/>
          <w:szCs w:val="22"/>
        </w:rPr>
      </w:pPr>
    </w:p>
    <w:p w14:paraId="47365738" w14:textId="77777777" w:rsidR="001E2CDC" w:rsidRPr="00CB310A" w:rsidRDefault="001E2CDC" w:rsidP="001E2CDC">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Roll Call and Quorum Confirmation</w:t>
      </w:r>
      <w:r w:rsidRPr="00CB310A">
        <w:rPr>
          <w:rFonts w:ascii="Times New Roman" w:hAnsi="Times New Roman" w:cs="Times New Roman"/>
          <w:sz w:val="22"/>
          <w:szCs w:val="22"/>
        </w:rPr>
        <w:br/>
        <w:t>The meeting was called to order by Dr. Patrina M. Clark. A roll call confirmed a quorum with the following board members present:</w:t>
      </w:r>
    </w:p>
    <w:p w14:paraId="0ABCD896" w14:textId="77777777" w:rsidR="001E2CDC" w:rsidRPr="00CB310A" w:rsidRDefault="001E2CDC" w:rsidP="001E2CDC">
      <w:pPr>
        <w:spacing w:after="0" w:line="240" w:lineRule="auto"/>
        <w:rPr>
          <w:rFonts w:ascii="Times New Roman" w:hAnsi="Times New Roman" w:cs="Times New Roman"/>
          <w:b/>
          <w:bCs/>
          <w:sz w:val="22"/>
          <w:szCs w:val="22"/>
        </w:rPr>
      </w:pPr>
    </w:p>
    <w:p w14:paraId="09CDB2C9" w14:textId="77777777" w:rsidR="001E2CDC" w:rsidRPr="00CB310A" w:rsidRDefault="001E2CDC" w:rsidP="001E2CDC">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Present</w:t>
      </w:r>
    </w:p>
    <w:p w14:paraId="335076A7" w14:textId="0F21D181" w:rsidR="001E2CDC" w:rsidRPr="00CB310A" w:rsidRDefault="001E2CDC" w:rsidP="001E2CDC">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Dr. Patrina Clark, Eric Jones, </w:t>
      </w:r>
      <w:r w:rsidR="00B61665" w:rsidRPr="00CB310A">
        <w:rPr>
          <w:rFonts w:ascii="Times New Roman" w:hAnsi="Times New Roman" w:cs="Times New Roman"/>
          <w:sz w:val="22"/>
          <w:szCs w:val="22"/>
        </w:rPr>
        <w:t xml:space="preserve">Nora Abramson, Deborah Ringel, Jason Ufland, Brett Allen, Susan Leigh, Ronald Henson </w:t>
      </w:r>
    </w:p>
    <w:p w14:paraId="30E4AFE6" w14:textId="77777777" w:rsidR="001E2CDC" w:rsidRPr="00CB310A" w:rsidRDefault="001E2CDC" w:rsidP="001E2CDC">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Absent</w:t>
      </w:r>
    </w:p>
    <w:p w14:paraId="503CCC1E" w14:textId="37488882" w:rsidR="001E2CDC" w:rsidRPr="00CB310A" w:rsidRDefault="001E2CDC" w:rsidP="001E2CDC">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Larry </w:t>
      </w:r>
      <w:r w:rsidR="00B61665" w:rsidRPr="00CB310A">
        <w:rPr>
          <w:rFonts w:ascii="Times New Roman" w:hAnsi="Times New Roman" w:cs="Times New Roman"/>
          <w:sz w:val="22"/>
          <w:szCs w:val="22"/>
        </w:rPr>
        <w:t xml:space="preserve">Condelli, LuAnn Sinclair, Katisha Webb </w:t>
      </w:r>
    </w:p>
    <w:p w14:paraId="197F6C9A" w14:textId="77777777" w:rsidR="001E2CDC" w:rsidRPr="00CB310A" w:rsidRDefault="001E2CDC" w:rsidP="001E2CDC">
      <w:pPr>
        <w:spacing w:after="0" w:line="240" w:lineRule="auto"/>
        <w:rPr>
          <w:rFonts w:ascii="Times New Roman" w:hAnsi="Times New Roman" w:cs="Times New Roman"/>
          <w:sz w:val="22"/>
          <w:szCs w:val="22"/>
        </w:rPr>
      </w:pPr>
    </w:p>
    <w:p w14:paraId="487617E0" w14:textId="77777777" w:rsidR="001E2CDC" w:rsidRPr="00CB310A" w:rsidRDefault="001E2CDC" w:rsidP="001E2CDC">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 xml:space="preserve">Staff: </w:t>
      </w:r>
    </w:p>
    <w:p w14:paraId="757ED499" w14:textId="3346B474" w:rsidR="001E2CDC" w:rsidRPr="00CB310A" w:rsidRDefault="001E2CDC" w:rsidP="001E2CDC">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Lecester Johnson, Joy Bentley Phillips, Tiffany Godbout, Brianna Cobbins, HollyAnn Fresco-Moore, Dr. </w:t>
      </w:r>
      <w:r w:rsidR="00B61665" w:rsidRPr="00CB310A">
        <w:rPr>
          <w:rFonts w:ascii="Times New Roman" w:hAnsi="Times New Roman" w:cs="Times New Roman"/>
          <w:sz w:val="22"/>
          <w:szCs w:val="22"/>
        </w:rPr>
        <w:t xml:space="preserve">Michael Durant, </w:t>
      </w:r>
      <w:proofErr w:type="spellStart"/>
      <w:r w:rsidRPr="00CB310A">
        <w:rPr>
          <w:rFonts w:ascii="Times New Roman" w:hAnsi="Times New Roman" w:cs="Times New Roman"/>
          <w:sz w:val="22"/>
          <w:szCs w:val="22"/>
        </w:rPr>
        <w:t>Ruweda</w:t>
      </w:r>
      <w:proofErr w:type="spellEnd"/>
      <w:r w:rsidRPr="00CB310A">
        <w:rPr>
          <w:rFonts w:ascii="Times New Roman" w:hAnsi="Times New Roman" w:cs="Times New Roman"/>
          <w:sz w:val="22"/>
          <w:szCs w:val="22"/>
        </w:rPr>
        <w:t xml:space="preserve"> Hussein, </w:t>
      </w:r>
      <w:r w:rsidR="00B61665" w:rsidRPr="00CB310A">
        <w:rPr>
          <w:rFonts w:ascii="Times New Roman" w:hAnsi="Times New Roman" w:cs="Times New Roman"/>
          <w:sz w:val="22"/>
          <w:szCs w:val="22"/>
        </w:rPr>
        <w:t xml:space="preserve">Tiffany Wilson, </w:t>
      </w:r>
      <w:r w:rsidRPr="00CB310A">
        <w:rPr>
          <w:rFonts w:ascii="Times New Roman" w:hAnsi="Times New Roman" w:cs="Times New Roman"/>
          <w:sz w:val="22"/>
          <w:szCs w:val="22"/>
        </w:rPr>
        <w:t>Lisa Leach</w:t>
      </w:r>
    </w:p>
    <w:p w14:paraId="1DAEE4D3" w14:textId="77777777" w:rsidR="001E2CDC" w:rsidRPr="00CB310A" w:rsidRDefault="001E2CDC" w:rsidP="001E2CDC">
      <w:pPr>
        <w:spacing w:after="0" w:line="240" w:lineRule="auto"/>
        <w:rPr>
          <w:rFonts w:ascii="Times New Roman" w:hAnsi="Times New Roman" w:cs="Times New Roman"/>
          <w:sz w:val="22"/>
          <w:szCs w:val="22"/>
        </w:rPr>
      </w:pPr>
    </w:p>
    <w:p w14:paraId="598D3437" w14:textId="4112B146" w:rsidR="001E2CDC" w:rsidRPr="00CB310A" w:rsidRDefault="001E2CDC" w:rsidP="001E2CDC">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Approval of Board Minutes</w:t>
      </w:r>
      <w:r w:rsidRPr="00CB310A">
        <w:rPr>
          <w:rFonts w:ascii="Times New Roman" w:hAnsi="Times New Roman" w:cs="Times New Roman"/>
          <w:sz w:val="22"/>
          <w:szCs w:val="22"/>
        </w:rPr>
        <w:br/>
        <w:t xml:space="preserve">The board reviewed the minutes from the </w:t>
      </w:r>
      <w:r w:rsidR="00B61665" w:rsidRPr="00CB310A">
        <w:rPr>
          <w:rFonts w:ascii="Times New Roman" w:hAnsi="Times New Roman" w:cs="Times New Roman"/>
          <w:sz w:val="22"/>
          <w:szCs w:val="22"/>
        </w:rPr>
        <w:t xml:space="preserve">September 20, </w:t>
      </w:r>
      <w:proofErr w:type="gramStart"/>
      <w:r w:rsidR="00B61665" w:rsidRPr="00CB310A">
        <w:rPr>
          <w:rFonts w:ascii="Times New Roman" w:hAnsi="Times New Roman" w:cs="Times New Roman"/>
          <w:sz w:val="22"/>
          <w:szCs w:val="22"/>
        </w:rPr>
        <w:t>2025</w:t>
      </w:r>
      <w:proofErr w:type="gramEnd"/>
      <w:r w:rsidR="003A4081" w:rsidRPr="00CB310A">
        <w:rPr>
          <w:rFonts w:ascii="Times New Roman" w:hAnsi="Times New Roman" w:cs="Times New Roman"/>
          <w:sz w:val="22"/>
          <w:szCs w:val="22"/>
        </w:rPr>
        <w:t xml:space="preserve"> board meeting</w:t>
      </w:r>
    </w:p>
    <w:p w14:paraId="1918F959" w14:textId="13ECB2C1" w:rsidR="001E2CDC" w:rsidRPr="00CB310A" w:rsidRDefault="001E2CDC" w:rsidP="001E2CDC">
      <w:pPr>
        <w:numPr>
          <w:ilvl w:val="0"/>
          <w:numId w:val="7"/>
        </w:num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Motion:</w:t>
      </w:r>
      <w:r w:rsidRPr="00CB310A">
        <w:rPr>
          <w:rFonts w:ascii="Times New Roman" w:hAnsi="Times New Roman" w:cs="Times New Roman"/>
          <w:sz w:val="22"/>
          <w:szCs w:val="22"/>
        </w:rPr>
        <w:t xml:space="preserve"> Board chair, motion on the floor to approve </w:t>
      </w:r>
      <w:r w:rsidR="00B61665" w:rsidRPr="00CB310A">
        <w:rPr>
          <w:rFonts w:ascii="Times New Roman" w:hAnsi="Times New Roman" w:cs="Times New Roman"/>
          <w:sz w:val="22"/>
          <w:szCs w:val="22"/>
        </w:rPr>
        <w:t xml:space="preserve">September 20, </w:t>
      </w:r>
      <w:r w:rsidR="005A5763" w:rsidRPr="00CB310A">
        <w:rPr>
          <w:rFonts w:ascii="Times New Roman" w:hAnsi="Times New Roman" w:cs="Times New Roman"/>
          <w:sz w:val="22"/>
          <w:szCs w:val="22"/>
        </w:rPr>
        <w:t>2025,</w:t>
      </w:r>
      <w:r w:rsidR="00B61665" w:rsidRPr="00CB310A">
        <w:rPr>
          <w:rFonts w:ascii="Times New Roman" w:hAnsi="Times New Roman" w:cs="Times New Roman"/>
          <w:sz w:val="22"/>
          <w:szCs w:val="22"/>
        </w:rPr>
        <w:t xml:space="preserve"> minutes</w:t>
      </w:r>
      <w:r w:rsidRPr="00CB310A">
        <w:rPr>
          <w:rFonts w:ascii="Times New Roman" w:hAnsi="Times New Roman" w:cs="Times New Roman"/>
          <w:sz w:val="22"/>
          <w:szCs w:val="22"/>
        </w:rPr>
        <w:t xml:space="preserve"> </w:t>
      </w:r>
      <w:r w:rsidR="005A5763" w:rsidRPr="00CB310A">
        <w:rPr>
          <w:rFonts w:ascii="Times New Roman" w:hAnsi="Times New Roman" w:cs="Times New Roman"/>
          <w:sz w:val="22"/>
          <w:szCs w:val="22"/>
        </w:rPr>
        <w:t>as presented</w:t>
      </w:r>
    </w:p>
    <w:p w14:paraId="5F5EBAFC" w14:textId="7C9FDF0D" w:rsidR="001E2CDC" w:rsidRPr="00CB310A" w:rsidRDefault="001E2CDC" w:rsidP="001E2CDC">
      <w:pPr>
        <w:numPr>
          <w:ilvl w:val="0"/>
          <w:numId w:val="7"/>
        </w:num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Vote:</w:t>
      </w:r>
      <w:r w:rsidRPr="00CB310A">
        <w:rPr>
          <w:rFonts w:ascii="Times New Roman" w:hAnsi="Times New Roman" w:cs="Times New Roman"/>
          <w:sz w:val="22"/>
          <w:szCs w:val="22"/>
        </w:rPr>
        <w:t xml:space="preserve"> </w:t>
      </w:r>
      <w:r w:rsidR="00001DFE" w:rsidRPr="00CB310A">
        <w:rPr>
          <w:rFonts w:ascii="Times New Roman" w:hAnsi="Times New Roman" w:cs="Times New Roman"/>
          <w:sz w:val="22"/>
          <w:szCs w:val="22"/>
        </w:rPr>
        <w:t xml:space="preserve">Motion carried unanimously </w:t>
      </w:r>
    </w:p>
    <w:p w14:paraId="7E3C8189" w14:textId="77777777" w:rsidR="005A5763" w:rsidRPr="00CB310A" w:rsidRDefault="005A5763" w:rsidP="005A5763">
      <w:pPr>
        <w:spacing w:after="0" w:line="240" w:lineRule="auto"/>
        <w:rPr>
          <w:rFonts w:ascii="Times New Roman" w:hAnsi="Times New Roman" w:cs="Times New Roman"/>
          <w:sz w:val="22"/>
          <w:szCs w:val="22"/>
        </w:rPr>
      </w:pPr>
    </w:p>
    <w:p w14:paraId="7EC0C35D" w14:textId="31629C23" w:rsidR="005A5763" w:rsidRPr="00CB310A" w:rsidRDefault="005A5763" w:rsidP="005A5763">
      <w:pPr>
        <w:spacing w:after="0" w:line="240" w:lineRule="auto"/>
        <w:rPr>
          <w:rStyle w:val="Strong"/>
          <w:rFonts w:ascii="Times New Roman" w:hAnsi="Times New Roman" w:cs="Times New Roman"/>
          <w:sz w:val="22"/>
          <w:szCs w:val="22"/>
        </w:rPr>
      </w:pPr>
      <w:r w:rsidRPr="00CB310A">
        <w:rPr>
          <w:rFonts w:ascii="Times New Roman" w:hAnsi="Times New Roman" w:cs="Times New Roman"/>
          <w:sz w:val="22"/>
          <w:szCs w:val="22"/>
        </w:rPr>
        <w:t xml:space="preserve">A motion was made to amend the agenda to accommodate a vote while a quorum was present. The revised order began with the Finance &amp; Facilities section, followed by Board Business, then returned to the original agenda. </w:t>
      </w:r>
      <w:r w:rsidRPr="00CB310A">
        <w:rPr>
          <w:rStyle w:val="Strong"/>
          <w:rFonts w:ascii="Times New Roman" w:hAnsi="Times New Roman" w:cs="Times New Roman"/>
          <w:sz w:val="22"/>
          <w:szCs w:val="22"/>
        </w:rPr>
        <w:t>The motion carried unanimously</w:t>
      </w:r>
      <w:r w:rsidR="007E2B8F" w:rsidRPr="00CB310A">
        <w:rPr>
          <w:rStyle w:val="Strong"/>
          <w:rFonts w:ascii="Times New Roman" w:hAnsi="Times New Roman" w:cs="Times New Roman"/>
          <w:sz w:val="22"/>
          <w:szCs w:val="22"/>
        </w:rPr>
        <w:t xml:space="preserve"> agenda amended</w:t>
      </w:r>
    </w:p>
    <w:p w14:paraId="0C4644E1" w14:textId="77777777" w:rsidR="005A5763" w:rsidRPr="00CB310A" w:rsidRDefault="005A5763" w:rsidP="005A5763">
      <w:pPr>
        <w:spacing w:after="0" w:line="240" w:lineRule="auto"/>
        <w:rPr>
          <w:rFonts w:ascii="Times New Roman" w:hAnsi="Times New Roman" w:cs="Times New Roman"/>
          <w:sz w:val="22"/>
          <w:szCs w:val="22"/>
        </w:rPr>
      </w:pPr>
    </w:p>
    <w:p w14:paraId="72BF59C0" w14:textId="4C52E9D0" w:rsidR="009B0597" w:rsidRPr="00CB310A" w:rsidRDefault="009B0597" w:rsidP="009B0597">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 xml:space="preserve">Finance &amp; </w:t>
      </w:r>
      <w:r w:rsidR="000F5643" w:rsidRPr="00CB310A">
        <w:rPr>
          <w:rFonts w:ascii="Times New Roman" w:hAnsi="Times New Roman" w:cs="Times New Roman"/>
          <w:b/>
          <w:bCs/>
          <w:sz w:val="22"/>
          <w:szCs w:val="22"/>
        </w:rPr>
        <w:t>Facilities</w:t>
      </w:r>
    </w:p>
    <w:p w14:paraId="16D1F94A" w14:textId="5C0B0177" w:rsidR="007E2B8F" w:rsidRPr="00CB310A" w:rsidRDefault="007E2B8F" w:rsidP="009B0597">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Four votes during Finance and Operations</w:t>
      </w:r>
    </w:p>
    <w:p w14:paraId="435305DA" w14:textId="108D3E50" w:rsidR="005A5763" w:rsidRPr="00CB310A" w:rsidRDefault="009B0597" w:rsidP="00965B76">
      <w:pPr>
        <w:pStyle w:val="ListParagraph"/>
        <w:numPr>
          <w:ilvl w:val="0"/>
          <w:numId w:val="15"/>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Lease signed on the third site</w:t>
      </w:r>
      <w:r w:rsidR="007E2B8F" w:rsidRPr="00CB310A">
        <w:rPr>
          <w:rFonts w:ascii="Times New Roman" w:hAnsi="Times New Roman" w:cs="Times New Roman"/>
          <w:sz w:val="22"/>
          <w:szCs w:val="22"/>
        </w:rPr>
        <w:t xml:space="preserve"> finalized two weeks </w:t>
      </w:r>
      <w:r w:rsidR="000F5643" w:rsidRPr="00CB310A">
        <w:rPr>
          <w:rFonts w:ascii="Times New Roman" w:hAnsi="Times New Roman" w:cs="Times New Roman"/>
          <w:sz w:val="22"/>
          <w:szCs w:val="22"/>
        </w:rPr>
        <w:t>ago; we are in full swing, bottom line is the same</w:t>
      </w:r>
    </w:p>
    <w:p w14:paraId="3E48BD29" w14:textId="77D6A892" w:rsidR="009B0597" w:rsidRPr="00CB310A" w:rsidRDefault="000D5873" w:rsidP="00965B76">
      <w:pPr>
        <w:pStyle w:val="ListParagraph"/>
        <w:numPr>
          <w:ilvl w:val="0"/>
          <w:numId w:val="15"/>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Moving rapidly on design and build, at the </w:t>
      </w:r>
      <w:r w:rsidR="009B0597" w:rsidRPr="00CB310A">
        <w:rPr>
          <w:rFonts w:ascii="Times New Roman" w:hAnsi="Times New Roman" w:cs="Times New Roman"/>
          <w:sz w:val="22"/>
          <w:szCs w:val="22"/>
        </w:rPr>
        <w:t>development approval stage</w:t>
      </w:r>
    </w:p>
    <w:p w14:paraId="0B249F05" w14:textId="5EA5B497" w:rsidR="000D5873" w:rsidRPr="00CB310A" w:rsidRDefault="000D5873" w:rsidP="00965B76">
      <w:pPr>
        <w:pStyle w:val="ListParagraph"/>
        <w:numPr>
          <w:ilvl w:val="0"/>
          <w:numId w:val="15"/>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Did an educational specification 1 ½ year ago, that helps with ensuring that we are making the right decisions</w:t>
      </w:r>
    </w:p>
    <w:p w14:paraId="41921932" w14:textId="302DC465" w:rsidR="006E748B" w:rsidRPr="00CB310A" w:rsidRDefault="006E748B" w:rsidP="00965B76">
      <w:pPr>
        <w:pStyle w:val="ListParagraph"/>
        <w:numPr>
          <w:ilvl w:val="0"/>
          <w:numId w:val="15"/>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Need approval to apply for Facility Amendment – New third site at 1201 Sycamore Dr. SE</w:t>
      </w:r>
    </w:p>
    <w:p w14:paraId="39FC1E5A" w14:textId="2DC1F12E" w:rsidR="009B0597" w:rsidRPr="00CB310A" w:rsidRDefault="009B0597" w:rsidP="00965B76">
      <w:pPr>
        <w:pStyle w:val="ListParagraph"/>
        <w:numPr>
          <w:ilvl w:val="0"/>
          <w:numId w:val="15"/>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Need approval </w:t>
      </w:r>
      <w:r w:rsidR="006E748B" w:rsidRPr="00CB310A">
        <w:rPr>
          <w:rFonts w:ascii="Times New Roman" w:hAnsi="Times New Roman" w:cs="Times New Roman"/>
          <w:sz w:val="22"/>
          <w:szCs w:val="22"/>
        </w:rPr>
        <w:t xml:space="preserve">to apply for the OSSE Direct loan (up to 2 million) and to Execute all required Assurances, Collateral, </w:t>
      </w:r>
      <w:proofErr w:type="gramStart"/>
      <w:r w:rsidR="006E748B" w:rsidRPr="00CB310A">
        <w:rPr>
          <w:rFonts w:ascii="Times New Roman" w:hAnsi="Times New Roman" w:cs="Times New Roman"/>
          <w:sz w:val="22"/>
          <w:szCs w:val="22"/>
        </w:rPr>
        <w:t>Disclosures  and</w:t>
      </w:r>
      <w:proofErr w:type="gramEnd"/>
      <w:r w:rsidR="006E748B" w:rsidRPr="00CB310A">
        <w:rPr>
          <w:rFonts w:ascii="Times New Roman" w:hAnsi="Times New Roman" w:cs="Times New Roman"/>
          <w:sz w:val="22"/>
          <w:szCs w:val="22"/>
        </w:rPr>
        <w:t xml:space="preserve"> fillings</w:t>
      </w:r>
    </w:p>
    <w:p w14:paraId="521D1050" w14:textId="77777777" w:rsidR="006E748B" w:rsidRPr="00CB310A" w:rsidRDefault="006E748B" w:rsidP="005A5763">
      <w:pPr>
        <w:spacing w:after="0" w:line="240" w:lineRule="auto"/>
        <w:rPr>
          <w:rFonts w:ascii="Times New Roman" w:hAnsi="Times New Roman" w:cs="Times New Roman"/>
          <w:sz w:val="22"/>
          <w:szCs w:val="22"/>
        </w:rPr>
      </w:pPr>
    </w:p>
    <w:p w14:paraId="59F219D6" w14:textId="557CF32A" w:rsidR="001A470D" w:rsidRPr="00CB310A" w:rsidRDefault="001A470D" w:rsidP="005A5763">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 xml:space="preserve">Motion on the floor to approve </w:t>
      </w:r>
    </w:p>
    <w:p w14:paraId="78FB6F3E" w14:textId="5E00AF49"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Facilities </w:t>
      </w:r>
      <w:r w:rsidR="003A4081" w:rsidRPr="00CB310A">
        <w:rPr>
          <w:rFonts w:ascii="Times New Roman" w:hAnsi="Times New Roman" w:cs="Times New Roman"/>
          <w:sz w:val="22"/>
          <w:szCs w:val="22"/>
        </w:rPr>
        <w:t>Amendment</w:t>
      </w:r>
    </w:p>
    <w:p w14:paraId="7005B3AE" w14:textId="72A653D2"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1</w:t>
      </w:r>
      <w:r w:rsidRPr="00CB310A">
        <w:rPr>
          <w:rFonts w:ascii="Times New Roman" w:hAnsi="Times New Roman" w:cs="Times New Roman"/>
          <w:sz w:val="22"/>
          <w:szCs w:val="22"/>
          <w:vertAlign w:val="superscript"/>
        </w:rPr>
        <w:t>st</w:t>
      </w:r>
      <w:r w:rsidRPr="00CB310A">
        <w:rPr>
          <w:rFonts w:ascii="Times New Roman" w:hAnsi="Times New Roman" w:cs="Times New Roman"/>
          <w:sz w:val="22"/>
          <w:szCs w:val="22"/>
        </w:rPr>
        <w:t xml:space="preserve"> Eric Jones</w:t>
      </w:r>
    </w:p>
    <w:p w14:paraId="6DFEED2C" w14:textId="6B59B862"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2</w:t>
      </w:r>
      <w:r w:rsidRPr="00CB310A">
        <w:rPr>
          <w:rFonts w:ascii="Times New Roman" w:hAnsi="Times New Roman" w:cs="Times New Roman"/>
          <w:sz w:val="22"/>
          <w:szCs w:val="22"/>
          <w:vertAlign w:val="superscript"/>
        </w:rPr>
        <w:t>nd</w:t>
      </w:r>
      <w:r w:rsidRPr="00CB310A">
        <w:rPr>
          <w:rFonts w:ascii="Times New Roman" w:hAnsi="Times New Roman" w:cs="Times New Roman"/>
          <w:sz w:val="22"/>
          <w:szCs w:val="22"/>
        </w:rPr>
        <w:t xml:space="preserve"> Brett Allen</w:t>
      </w:r>
    </w:p>
    <w:p w14:paraId="730FBA34" w14:textId="77777777" w:rsidR="00F93348" w:rsidRPr="00CB310A" w:rsidRDefault="00F93348" w:rsidP="00F93348">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Vote:</w:t>
      </w:r>
      <w:r w:rsidRPr="00CB310A">
        <w:rPr>
          <w:rFonts w:ascii="Times New Roman" w:hAnsi="Times New Roman" w:cs="Times New Roman"/>
          <w:sz w:val="22"/>
          <w:szCs w:val="22"/>
        </w:rPr>
        <w:t xml:space="preserve"> Motion carried unanimously</w:t>
      </w:r>
    </w:p>
    <w:p w14:paraId="3B9199F2" w14:textId="77777777" w:rsidR="001A470D" w:rsidRPr="00CB310A" w:rsidRDefault="001A470D" w:rsidP="005A5763">
      <w:pPr>
        <w:spacing w:after="0" w:line="240" w:lineRule="auto"/>
        <w:rPr>
          <w:rFonts w:ascii="Times New Roman" w:hAnsi="Times New Roman" w:cs="Times New Roman"/>
          <w:sz w:val="22"/>
          <w:szCs w:val="22"/>
        </w:rPr>
      </w:pPr>
    </w:p>
    <w:p w14:paraId="5C99B068" w14:textId="77777777" w:rsidR="00BA5294" w:rsidRPr="00CB310A" w:rsidRDefault="00BA5294" w:rsidP="005A5763">
      <w:pPr>
        <w:spacing w:after="0" w:line="240" w:lineRule="auto"/>
        <w:rPr>
          <w:rFonts w:ascii="Times New Roman" w:hAnsi="Times New Roman" w:cs="Times New Roman"/>
          <w:b/>
          <w:bCs/>
          <w:sz w:val="22"/>
          <w:szCs w:val="22"/>
        </w:rPr>
      </w:pPr>
    </w:p>
    <w:p w14:paraId="7836AEEE" w14:textId="1EB338E0" w:rsidR="00B57709" w:rsidRPr="00CB310A" w:rsidRDefault="00B57709" w:rsidP="005A5763">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 xml:space="preserve">Motion on the floor to approve </w:t>
      </w:r>
    </w:p>
    <w:p w14:paraId="2E17447F" w14:textId="7DDF3D11" w:rsidR="001A470D" w:rsidRPr="00CB310A" w:rsidRDefault="003A4081"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Authorization</w:t>
      </w:r>
      <w:r w:rsidR="001A470D" w:rsidRPr="00CB310A">
        <w:rPr>
          <w:rFonts w:ascii="Times New Roman" w:hAnsi="Times New Roman" w:cs="Times New Roman"/>
          <w:sz w:val="22"/>
          <w:szCs w:val="22"/>
        </w:rPr>
        <w:t xml:space="preserve"> for OSSE loan</w:t>
      </w:r>
    </w:p>
    <w:p w14:paraId="6B82C0AF" w14:textId="18AE53AF"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1</w:t>
      </w:r>
      <w:r w:rsidRPr="00CB310A">
        <w:rPr>
          <w:rFonts w:ascii="Times New Roman" w:hAnsi="Times New Roman" w:cs="Times New Roman"/>
          <w:sz w:val="22"/>
          <w:szCs w:val="22"/>
          <w:vertAlign w:val="superscript"/>
        </w:rPr>
        <w:t>st</w:t>
      </w:r>
      <w:r w:rsidRPr="00CB310A">
        <w:rPr>
          <w:rFonts w:ascii="Times New Roman" w:hAnsi="Times New Roman" w:cs="Times New Roman"/>
          <w:sz w:val="22"/>
          <w:szCs w:val="22"/>
        </w:rPr>
        <w:t xml:space="preserve"> Erice Jones</w:t>
      </w:r>
    </w:p>
    <w:p w14:paraId="61676A94" w14:textId="78784C1B"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2</w:t>
      </w:r>
      <w:r w:rsidRPr="00CB310A">
        <w:rPr>
          <w:rFonts w:ascii="Times New Roman" w:hAnsi="Times New Roman" w:cs="Times New Roman"/>
          <w:sz w:val="22"/>
          <w:szCs w:val="22"/>
          <w:vertAlign w:val="superscript"/>
        </w:rPr>
        <w:t>nd</w:t>
      </w:r>
      <w:r w:rsidRPr="00CB310A">
        <w:rPr>
          <w:rFonts w:ascii="Times New Roman" w:hAnsi="Times New Roman" w:cs="Times New Roman"/>
          <w:sz w:val="22"/>
          <w:szCs w:val="22"/>
        </w:rPr>
        <w:t xml:space="preserve"> Deborah Ringel</w:t>
      </w:r>
    </w:p>
    <w:p w14:paraId="3D6755FA" w14:textId="77777777" w:rsidR="00F93348" w:rsidRPr="00CB310A" w:rsidRDefault="00F93348" w:rsidP="00F93348">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Vote:</w:t>
      </w:r>
      <w:r w:rsidRPr="00CB310A">
        <w:rPr>
          <w:rFonts w:ascii="Times New Roman" w:hAnsi="Times New Roman" w:cs="Times New Roman"/>
          <w:sz w:val="22"/>
          <w:szCs w:val="22"/>
        </w:rPr>
        <w:t xml:space="preserve"> Motion carried unanimously</w:t>
      </w:r>
    </w:p>
    <w:p w14:paraId="108F47A0" w14:textId="77777777" w:rsidR="001A470D" w:rsidRPr="00CB310A" w:rsidRDefault="001A470D" w:rsidP="005A5763">
      <w:pPr>
        <w:spacing w:after="0" w:line="240" w:lineRule="auto"/>
        <w:rPr>
          <w:rFonts w:ascii="Times New Roman" w:hAnsi="Times New Roman" w:cs="Times New Roman"/>
          <w:sz w:val="22"/>
          <w:szCs w:val="22"/>
        </w:rPr>
      </w:pPr>
    </w:p>
    <w:p w14:paraId="69476DE8" w14:textId="36E38CFC" w:rsidR="00C43A80" w:rsidRPr="00CB310A" w:rsidRDefault="00C43A80" w:rsidP="00965B76">
      <w:pPr>
        <w:pStyle w:val="ListParagraph"/>
        <w:numPr>
          <w:ilvl w:val="0"/>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Board packet included the YTD financials, we work off </w:t>
      </w:r>
      <w:r w:rsidR="00B236F1" w:rsidRPr="00CB310A">
        <w:rPr>
          <w:rFonts w:ascii="Times New Roman" w:hAnsi="Times New Roman" w:cs="Times New Roman"/>
          <w:sz w:val="22"/>
          <w:szCs w:val="22"/>
        </w:rPr>
        <w:t>a</w:t>
      </w:r>
      <w:r w:rsidRPr="00CB310A">
        <w:rPr>
          <w:rFonts w:ascii="Times New Roman" w:hAnsi="Times New Roman" w:cs="Times New Roman"/>
          <w:sz w:val="22"/>
          <w:szCs w:val="22"/>
        </w:rPr>
        <w:t xml:space="preserve"> </w:t>
      </w:r>
      <w:r w:rsidR="002E3910" w:rsidRPr="00CB310A">
        <w:rPr>
          <w:rFonts w:ascii="Times New Roman" w:hAnsi="Times New Roman" w:cs="Times New Roman"/>
          <w:sz w:val="22"/>
          <w:szCs w:val="22"/>
        </w:rPr>
        <w:t>conservative budget</w:t>
      </w:r>
      <w:r w:rsidR="00B236F1" w:rsidRPr="00CB310A">
        <w:rPr>
          <w:rFonts w:ascii="Times New Roman" w:hAnsi="Times New Roman" w:cs="Times New Roman"/>
          <w:sz w:val="22"/>
          <w:szCs w:val="22"/>
        </w:rPr>
        <w:t xml:space="preserve"> and when target enrollment is reached, we adjust the budget so that </w:t>
      </w:r>
      <w:proofErr w:type="gramStart"/>
      <w:r w:rsidR="00B236F1" w:rsidRPr="00CB310A">
        <w:rPr>
          <w:rFonts w:ascii="Times New Roman" w:hAnsi="Times New Roman" w:cs="Times New Roman"/>
          <w:sz w:val="22"/>
          <w:szCs w:val="22"/>
        </w:rPr>
        <w:t>is</w:t>
      </w:r>
      <w:proofErr w:type="gramEnd"/>
      <w:r w:rsidR="00B236F1" w:rsidRPr="00CB310A">
        <w:rPr>
          <w:rFonts w:ascii="Times New Roman" w:hAnsi="Times New Roman" w:cs="Times New Roman"/>
          <w:sz w:val="22"/>
          <w:szCs w:val="22"/>
        </w:rPr>
        <w:t xml:space="preserve"> reflects the actual enrollment</w:t>
      </w:r>
    </w:p>
    <w:p w14:paraId="01E76843" w14:textId="08402AB5" w:rsidR="00B236F1" w:rsidRPr="00CB310A" w:rsidRDefault="00B236F1" w:rsidP="00965B76">
      <w:pPr>
        <w:pStyle w:val="ListParagraph"/>
        <w:numPr>
          <w:ilvl w:val="0"/>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YTD performance is based on the prior budget that was approved in May 2025</w:t>
      </w:r>
    </w:p>
    <w:p w14:paraId="7CA6BBF4" w14:textId="18675345" w:rsidR="00C43A80" w:rsidRPr="00CB310A" w:rsidRDefault="00B236F1" w:rsidP="00965B76">
      <w:pPr>
        <w:pStyle w:val="ListParagraph"/>
        <w:numPr>
          <w:ilvl w:val="0"/>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FY 26 revised budget presented </w:t>
      </w:r>
    </w:p>
    <w:p w14:paraId="3BC83A27" w14:textId="5067C965" w:rsidR="00B236F1" w:rsidRPr="00CB310A" w:rsidRDefault="00B236F1"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Increase to state and local income</w:t>
      </w:r>
    </w:p>
    <w:p w14:paraId="20EE3365" w14:textId="28F221AD" w:rsidR="00B236F1" w:rsidRPr="00CB310A" w:rsidRDefault="00DB3C68"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We did not account for any dollars coming through the Feds, we did receive the Teacher Quality and the Adult Family Education grants</w:t>
      </w:r>
    </w:p>
    <w:p w14:paraId="1EA7A3ED" w14:textId="6D3738F6" w:rsidR="00DB3C68" w:rsidRPr="00CB310A" w:rsidRDefault="00DB3C68"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Private income increased </w:t>
      </w:r>
      <w:proofErr w:type="gramStart"/>
      <w:r w:rsidRPr="00CB310A">
        <w:rPr>
          <w:rFonts w:ascii="Times New Roman" w:hAnsi="Times New Roman" w:cs="Times New Roman"/>
          <w:sz w:val="22"/>
          <w:szCs w:val="22"/>
        </w:rPr>
        <w:t>two-fold</w:t>
      </w:r>
      <w:proofErr w:type="gramEnd"/>
      <w:r w:rsidRPr="00CB310A">
        <w:rPr>
          <w:rFonts w:ascii="Times New Roman" w:hAnsi="Times New Roman" w:cs="Times New Roman"/>
          <w:sz w:val="22"/>
          <w:szCs w:val="22"/>
        </w:rPr>
        <w:t xml:space="preserve">, </w:t>
      </w:r>
      <w:proofErr w:type="gramStart"/>
      <w:r w:rsidRPr="00CB310A">
        <w:rPr>
          <w:rFonts w:ascii="Times New Roman" w:hAnsi="Times New Roman" w:cs="Times New Roman"/>
          <w:sz w:val="22"/>
          <w:szCs w:val="22"/>
        </w:rPr>
        <w:t>reflects</w:t>
      </w:r>
      <w:proofErr w:type="gramEnd"/>
      <w:r w:rsidRPr="00CB310A">
        <w:rPr>
          <w:rFonts w:ascii="Times New Roman" w:hAnsi="Times New Roman" w:cs="Times New Roman"/>
          <w:sz w:val="22"/>
          <w:szCs w:val="22"/>
        </w:rPr>
        <w:t xml:space="preserve"> grant income from the Foundation for Hope Forward </w:t>
      </w:r>
    </w:p>
    <w:p w14:paraId="084B1559" w14:textId="66498DAF" w:rsidR="00DB3C68" w:rsidRPr="00CB310A" w:rsidRDefault="00DB3C68"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Salaries have increased for </w:t>
      </w:r>
      <w:proofErr w:type="gramStart"/>
      <w:r w:rsidRPr="00CB310A">
        <w:rPr>
          <w:rFonts w:ascii="Times New Roman" w:hAnsi="Times New Roman" w:cs="Times New Roman"/>
          <w:sz w:val="22"/>
          <w:szCs w:val="22"/>
        </w:rPr>
        <w:t>learner facing</w:t>
      </w:r>
      <w:proofErr w:type="gramEnd"/>
      <w:r w:rsidRPr="00CB310A">
        <w:rPr>
          <w:rFonts w:ascii="Times New Roman" w:hAnsi="Times New Roman" w:cs="Times New Roman"/>
          <w:sz w:val="22"/>
          <w:szCs w:val="22"/>
        </w:rPr>
        <w:t xml:space="preserve"> </w:t>
      </w:r>
      <w:r w:rsidR="00C5276F" w:rsidRPr="00CB310A">
        <w:rPr>
          <w:rFonts w:ascii="Times New Roman" w:hAnsi="Times New Roman" w:cs="Times New Roman"/>
          <w:sz w:val="22"/>
          <w:szCs w:val="22"/>
        </w:rPr>
        <w:t>positions and staffing related to increased enrollment, strategic planning and filling previous open positions</w:t>
      </w:r>
    </w:p>
    <w:p w14:paraId="161023A3" w14:textId="7E44E928" w:rsidR="00C5276F" w:rsidRPr="00CB310A" w:rsidRDefault="00C5276F"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Occupancy related expenses, higher utilities and facilities consultant support during the CEO sabbatical </w:t>
      </w:r>
    </w:p>
    <w:p w14:paraId="1AB89984" w14:textId="70BB5B8A" w:rsidR="00C5276F" w:rsidRPr="00CB310A" w:rsidRDefault="00C5276F"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Direct student expense with the increase in enrollment, biggest driver is contracted instruction</w:t>
      </w:r>
    </w:p>
    <w:p w14:paraId="2BBC144F" w14:textId="1FCAA9C8" w:rsidR="00C5276F" w:rsidRPr="00CB310A" w:rsidRDefault="00016237"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Office and business captured are </w:t>
      </w:r>
      <w:proofErr w:type="gramStart"/>
      <w:r w:rsidRPr="00CB310A">
        <w:rPr>
          <w:rFonts w:ascii="Times New Roman" w:hAnsi="Times New Roman" w:cs="Times New Roman"/>
          <w:sz w:val="22"/>
          <w:szCs w:val="22"/>
        </w:rPr>
        <w:t>all of</w:t>
      </w:r>
      <w:proofErr w:type="gramEnd"/>
      <w:r w:rsidRPr="00CB310A">
        <w:rPr>
          <w:rFonts w:ascii="Times New Roman" w:hAnsi="Times New Roman" w:cs="Times New Roman"/>
          <w:sz w:val="22"/>
          <w:szCs w:val="22"/>
        </w:rPr>
        <w:t xml:space="preserve"> the consultants even on the academic side. It includes advocacy, fundraising, ops, circular staff as well as </w:t>
      </w:r>
      <w:proofErr w:type="gramStart"/>
      <w:r w:rsidRPr="00CB310A">
        <w:rPr>
          <w:rFonts w:ascii="Times New Roman" w:hAnsi="Times New Roman" w:cs="Times New Roman"/>
          <w:sz w:val="22"/>
          <w:szCs w:val="22"/>
        </w:rPr>
        <w:t>authorizers</w:t>
      </w:r>
      <w:proofErr w:type="gramEnd"/>
      <w:r w:rsidRPr="00CB310A">
        <w:rPr>
          <w:rFonts w:ascii="Times New Roman" w:hAnsi="Times New Roman" w:cs="Times New Roman"/>
          <w:sz w:val="22"/>
          <w:szCs w:val="22"/>
        </w:rPr>
        <w:t xml:space="preserve"> fees and </w:t>
      </w:r>
      <w:r w:rsidR="005B6F63" w:rsidRPr="00CB310A">
        <w:rPr>
          <w:rFonts w:ascii="Times New Roman" w:hAnsi="Times New Roman" w:cs="Times New Roman"/>
          <w:sz w:val="22"/>
          <w:szCs w:val="22"/>
        </w:rPr>
        <w:t>increase in accounting insurance and printing</w:t>
      </w:r>
    </w:p>
    <w:p w14:paraId="7E11B396" w14:textId="7CAEA54D" w:rsidR="005B6F63" w:rsidRPr="00CB310A" w:rsidRDefault="005B6F63"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Deprecation is based on actual </w:t>
      </w:r>
      <w:proofErr w:type="gramStart"/>
      <w:r w:rsidRPr="00CB310A">
        <w:rPr>
          <w:rFonts w:ascii="Times New Roman" w:hAnsi="Times New Roman" w:cs="Times New Roman"/>
          <w:sz w:val="22"/>
          <w:szCs w:val="22"/>
        </w:rPr>
        <w:t>loan</w:t>
      </w:r>
      <w:proofErr w:type="gramEnd"/>
      <w:r w:rsidRPr="00CB310A">
        <w:rPr>
          <w:rFonts w:ascii="Times New Roman" w:hAnsi="Times New Roman" w:cs="Times New Roman"/>
          <w:sz w:val="22"/>
          <w:szCs w:val="22"/>
        </w:rPr>
        <w:t xml:space="preserve">, less of a loan, used the first quarter to estimate what the first quarter would be </w:t>
      </w:r>
    </w:p>
    <w:p w14:paraId="4687591A" w14:textId="77777777" w:rsidR="00C43A80" w:rsidRPr="00CB310A" w:rsidRDefault="00C43A80" w:rsidP="005A5763">
      <w:pPr>
        <w:spacing w:after="0" w:line="240" w:lineRule="auto"/>
        <w:rPr>
          <w:rFonts w:ascii="Times New Roman" w:hAnsi="Times New Roman" w:cs="Times New Roman"/>
          <w:sz w:val="22"/>
          <w:szCs w:val="22"/>
        </w:rPr>
      </w:pPr>
    </w:p>
    <w:p w14:paraId="34E00ADB" w14:textId="3CDB1BED" w:rsidR="00B57709" w:rsidRPr="00CB310A" w:rsidRDefault="00B57709" w:rsidP="005A5763">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Motion on the floor to approve</w:t>
      </w:r>
    </w:p>
    <w:p w14:paraId="46EAF206" w14:textId="63865E64"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FY 26 Revised Budget</w:t>
      </w:r>
    </w:p>
    <w:p w14:paraId="2B700DB6" w14:textId="7293AC75"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1</w:t>
      </w:r>
      <w:r w:rsidRPr="00CB310A">
        <w:rPr>
          <w:rFonts w:ascii="Times New Roman" w:hAnsi="Times New Roman" w:cs="Times New Roman"/>
          <w:sz w:val="22"/>
          <w:szCs w:val="22"/>
          <w:vertAlign w:val="superscript"/>
        </w:rPr>
        <w:t>st</w:t>
      </w:r>
      <w:r w:rsidRPr="00CB310A">
        <w:rPr>
          <w:rFonts w:ascii="Times New Roman" w:hAnsi="Times New Roman" w:cs="Times New Roman"/>
          <w:sz w:val="22"/>
          <w:szCs w:val="22"/>
        </w:rPr>
        <w:t xml:space="preserve"> Deborah Ringel</w:t>
      </w:r>
    </w:p>
    <w:p w14:paraId="4A948593" w14:textId="2190AB0A"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2</w:t>
      </w:r>
      <w:r w:rsidRPr="00CB310A">
        <w:rPr>
          <w:rFonts w:ascii="Times New Roman" w:hAnsi="Times New Roman" w:cs="Times New Roman"/>
          <w:sz w:val="22"/>
          <w:szCs w:val="22"/>
          <w:vertAlign w:val="superscript"/>
        </w:rPr>
        <w:t>nd</w:t>
      </w:r>
      <w:r w:rsidRPr="00CB310A">
        <w:rPr>
          <w:rFonts w:ascii="Times New Roman" w:hAnsi="Times New Roman" w:cs="Times New Roman"/>
          <w:sz w:val="22"/>
          <w:szCs w:val="22"/>
        </w:rPr>
        <w:t xml:space="preserve"> Brett Allen </w:t>
      </w:r>
    </w:p>
    <w:p w14:paraId="49F11EB6" w14:textId="43B9F0E3" w:rsidR="001A470D" w:rsidRPr="00CB310A" w:rsidRDefault="003A4081" w:rsidP="005A5763">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Vote:</w:t>
      </w:r>
      <w:r w:rsidRPr="00CB310A">
        <w:rPr>
          <w:rFonts w:ascii="Times New Roman" w:hAnsi="Times New Roman" w:cs="Times New Roman"/>
          <w:sz w:val="22"/>
          <w:szCs w:val="22"/>
        </w:rPr>
        <w:t xml:space="preserve"> </w:t>
      </w:r>
      <w:r w:rsidR="00F93348" w:rsidRPr="00CB310A">
        <w:rPr>
          <w:rFonts w:ascii="Times New Roman" w:hAnsi="Times New Roman" w:cs="Times New Roman"/>
          <w:sz w:val="22"/>
          <w:szCs w:val="22"/>
        </w:rPr>
        <w:t>Motion carried unanimously</w:t>
      </w:r>
    </w:p>
    <w:p w14:paraId="0805781D" w14:textId="77777777" w:rsidR="005B6F63" w:rsidRPr="00CB310A" w:rsidRDefault="005B6F63" w:rsidP="005A5763">
      <w:pPr>
        <w:spacing w:after="0" w:line="240" w:lineRule="auto"/>
        <w:rPr>
          <w:rFonts w:ascii="Times New Roman" w:hAnsi="Times New Roman" w:cs="Times New Roman"/>
          <w:sz w:val="22"/>
          <w:szCs w:val="22"/>
        </w:rPr>
      </w:pPr>
    </w:p>
    <w:p w14:paraId="10573971" w14:textId="1DC0A666" w:rsidR="005B6F63" w:rsidRPr="00CB310A" w:rsidRDefault="00A3052C" w:rsidP="00965B76">
      <w:pPr>
        <w:pStyle w:val="ListParagraph"/>
        <w:numPr>
          <w:ilvl w:val="0"/>
          <w:numId w:val="17"/>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Review of c</w:t>
      </w:r>
      <w:r w:rsidR="005B6F63" w:rsidRPr="00CB310A">
        <w:rPr>
          <w:rFonts w:ascii="Times New Roman" w:hAnsi="Times New Roman" w:cs="Times New Roman"/>
          <w:sz w:val="22"/>
          <w:szCs w:val="22"/>
        </w:rPr>
        <w:t xml:space="preserve">ontracts </w:t>
      </w:r>
      <w:r w:rsidRPr="00CB310A">
        <w:rPr>
          <w:rFonts w:ascii="Times New Roman" w:hAnsi="Times New Roman" w:cs="Times New Roman"/>
          <w:sz w:val="22"/>
          <w:szCs w:val="22"/>
        </w:rPr>
        <w:t xml:space="preserve">that </w:t>
      </w:r>
      <w:r w:rsidR="005B6F63" w:rsidRPr="00CB310A">
        <w:rPr>
          <w:rFonts w:ascii="Times New Roman" w:hAnsi="Times New Roman" w:cs="Times New Roman"/>
          <w:sz w:val="22"/>
          <w:szCs w:val="22"/>
        </w:rPr>
        <w:t xml:space="preserve">went out and are included in the </w:t>
      </w:r>
      <w:r w:rsidRPr="00CB310A">
        <w:rPr>
          <w:rFonts w:ascii="Times New Roman" w:hAnsi="Times New Roman" w:cs="Times New Roman"/>
          <w:sz w:val="22"/>
          <w:szCs w:val="22"/>
        </w:rPr>
        <w:t xml:space="preserve">board </w:t>
      </w:r>
      <w:r w:rsidR="005B6F63" w:rsidRPr="00CB310A">
        <w:rPr>
          <w:rFonts w:ascii="Times New Roman" w:hAnsi="Times New Roman" w:cs="Times New Roman"/>
          <w:sz w:val="22"/>
          <w:szCs w:val="22"/>
        </w:rPr>
        <w:t>packet</w:t>
      </w:r>
    </w:p>
    <w:p w14:paraId="729C6856" w14:textId="5BB79013" w:rsidR="005B6F63" w:rsidRPr="00CB310A" w:rsidRDefault="005B6F63" w:rsidP="00965B76">
      <w:pPr>
        <w:pStyle w:val="ListParagraph"/>
        <w:numPr>
          <w:ilvl w:val="0"/>
          <w:numId w:val="17"/>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Fletcher Consulting Co., LLC </w:t>
      </w:r>
      <w:proofErr w:type="gramStart"/>
      <w:r w:rsidRPr="00CB310A">
        <w:rPr>
          <w:rFonts w:ascii="Times New Roman" w:hAnsi="Times New Roman" w:cs="Times New Roman"/>
          <w:sz w:val="22"/>
          <w:szCs w:val="22"/>
        </w:rPr>
        <w:t>( Pro</w:t>
      </w:r>
      <w:proofErr w:type="gramEnd"/>
      <w:r w:rsidRPr="00CB310A">
        <w:rPr>
          <w:rFonts w:ascii="Times New Roman" w:hAnsi="Times New Roman" w:cs="Times New Roman"/>
          <w:sz w:val="22"/>
          <w:szCs w:val="22"/>
        </w:rPr>
        <w:t xml:space="preserve"> Project Management &amp; Owners Representation for 3</w:t>
      </w:r>
      <w:r w:rsidRPr="00CB310A">
        <w:rPr>
          <w:rFonts w:ascii="Times New Roman" w:hAnsi="Times New Roman" w:cs="Times New Roman"/>
          <w:sz w:val="22"/>
          <w:szCs w:val="22"/>
          <w:vertAlign w:val="superscript"/>
        </w:rPr>
        <w:t>rd</w:t>
      </w:r>
      <w:r w:rsidRPr="00CB310A">
        <w:rPr>
          <w:rFonts w:ascii="Times New Roman" w:hAnsi="Times New Roman" w:cs="Times New Roman"/>
          <w:sz w:val="22"/>
          <w:szCs w:val="22"/>
        </w:rPr>
        <w:t xml:space="preserve"> site)</w:t>
      </w:r>
    </w:p>
    <w:p w14:paraId="1107F1A0" w14:textId="2BDF6A18" w:rsidR="005B6F63" w:rsidRPr="00CB310A" w:rsidRDefault="005B6F63" w:rsidP="00965B76">
      <w:pPr>
        <w:pStyle w:val="ListParagraph"/>
        <w:numPr>
          <w:ilvl w:val="0"/>
          <w:numId w:val="17"/>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The </w:t>
      </w:r>
      <w:proofErr w:type="spellStart"/>
      <w:r w:rsidRPr="00CB310A">
        <w:rPr>
          <w:rFonts w:ascii="Times New Roman" w:hAnsi="Times New Roman" w:cs="Times New Roman"/>
          <w:sz w:val="22"/>
          <w:szCs w:val="22"/>
        </w:rPr>
        <w:t>Leadwell</w:t>
      </w:r>
      <w:proofErr w:type="spellEnd"/>
      <w:r w:rsidRPr="00CB310A">
        <w:rPr>
          <w:rFonts w:ascii="Times New Roman" w:hAnsi="Times New Roman" w:cs="Times New Roman"/>
          <w:sz w:val="22"/>
          <w:szCs w:val="22"/>
        </w:rPr>
        <w:t xml:space="preserve"> Group, LLC (Strategic Planning&amp; Implementation)</w:t>
      </w:r>
    </w:p>
    <w:p w14:paraId="78BF2678" w14:textId="7C14C09A" w:rsidR="005B6F63" w:rsidRPr="00CB310A" w:rsidRDefault="005B6F63" w:rsidP="00965B76">
      <w:pPr>
        <w:pStyle w:val="ListParagraph"/>
        <w:numPr>
          <w:ilvl w:val="0"/>
          <w:numId w:val="17"/>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FGH Consulting, LLC Advocacy Services)</w:t>
      </w:r>
    </w:p>
    <w:p w14:paraId="7D91506A" w14:textId="3B6D8157" w:rsidR="005B6F63" w:rsidRPr="00CB310A" w:rsidRDefault="005B6F63" w:rsidP="00965B76">
      <w:pPr>
        <w:pStyle w:val="ListParagraph"/>
        <w:numPr>
          <w:ilvl w:val="0"/>
          <w:numId w:val="17"/>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DAR Project Management Consulting, LLC (DMP) Comprehensive PMO and Project Executive Services)</w:t>
      </w:r>
    </w:p>
    <w:p w14:paraId="29EAA376" w14:textId="0EE9140F" w:rsidR="001A0AF1" w:rsidRPr="00CB310A" w:rsidRDefault="001A0AF1" w:rsidP="00965B76">
      <w:pPr>
        <w:pStyle w:val="ListParagraph"/>
        <w:numPr>
          <w:ilvl w:val="0"/>
          <w:numId w:val="17"/>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L.E.A.N. Leadership, LLC (Knowledge Management) helping </w:t>
      </w:r>
      <w:r w:rsidR="00BA5294" w:rsidRPr="00CB310A">
        <w:rPr>
          <w:rFonts w:ascii="Times New Roman" w:hAnsi="Times New Roman" w:cs="Times New Roman"/>
          <w:sz w:val="22"/>
          <w:szCs w:val="22"/>
        </w:rPr>
        <w:t xml:space="preserve">us </w:t>
      </w:r>
      <w:r w:rsidRPr="00CB310A">
        <w:rPr>
          <w:rFonts w:ascii="Times New Roman" w:hAnsi="Times New Roman" w:cs="Times New Roman"/>
          <w:sz w:val="22"/>
          <w:szCs w:val="22"/>
        </w:rPr>
        <w:t>to document the AoH Way</w:t>
      </w:r>
      <w:r w:rsidR="00BA5294" w:rsidRPr="00CB310A">
        <w:rPr>
          <w:rFonts w:ascii="Times New Roman" w:hAnsi="Times New Roman" w:cs="Times New Roman"/>
          <w:sz w:val="22"/>
          <w:szCs w:val="22"/>
        </w:rPr>
        <w:t>, SHOPS, making sure we are ready as we scale and are documenting our processes</w:t>
      </w:r>
    </w:p>
    <w:p w14:paraId="1D86A6F7" w14:textId="77777777" w:rsidR="00B57709" w:rsidRPr="00CB310A" w:rsidRDefault="00B57709" w:rsidP="005A5763">
      <w:pPr>
        <w:spacing w:after="0" w:line="240" w:lineRule="auto"/>
        <w:rPr>
          <w:rFonts w:ascii="Times New Roman" w:hAnsi="Times New Roman" w:cs="Times New Roman"/>
          <w:b/>
          <w:bCs/>
          <w:sz w:val="22"/>
          <w:szCs w:val="22"/>
        </w:rPr>
      </w:pPr>
    </w:p>
    <w:p w14:paraId="35EA240D" w14:textId="41A17BDC" w:rsidR="001A470D" w:rsidRPr="00CB310A" w:rsidRDefault="00B57709" w:rsidP="005A5763">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 xml:space="preserve">Motion </w:t>
      </w:r>
      <w:r w:rsidR="00BA5294" w:rsidRPr="00CB310A">
        <w:rPr>
          <w:rFonts w:ascii="Times New Roman" w:hAnsi="Times New Roman" w:cs="Times New Roman"/>
          <w:b/>
          <w:bCs/>
          <w:sz w:val="22"/>
          <w:szCs w:val="22"/>
        </w:rPr>
        <w:t>o</w:t>
      </w:r>
      <w:r w:rsidRPr="00CB310A">
        <w:rPr>
          <w:rFonts w:ascii="Times New Roman" w:hAnsi="Times New Roman" w:cs="Times New Roman"/>
          <w:b/>
          <w:bCs/>
          <w:sz w:val="22"/>
          <w:szCs w:val="22"/>
        </w:rPr>
        <w:t xml:space="preserve">n the floor approve </w:t>
      </w:r>
    </w:p>
    <w:p w14:paraId="2FF55D52" w14:textId="2FC03212"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Contract for </w:t>
      </w:r>
      <w:r w:rsidR="003A4081" w:rsidRPr="00CB310A">
        <w:rPr>
          <w:rFonts w:ascii="Times New Roman" w:hAnsi="Times New Roman" w:cs="Times New Roman"/>
          <w:sz w:val="22"/>
          <w:szCs w:val="22"/>
        </w:rPr>
        <w:t>approval</w:t>
      </w:r>
      <w:r w:rsidRPr="00CB310A">
        <w:rPr>
          <w:rFonts w:ascii="Times New Roman" w:hAnsi="Times New Roman" w:cs="Times New Roman"/>
          <w:sz w:val="22"/>
          <w:szCs w:val="22"/>
        </w:rPr>
        <w:t xml:space="preserve"> </w:t>
      </w:r>
    </w:p>
    <w:p w14:paraId="4EB4188C" w14:textId="04B5C45D"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L</w:t>
      </w:r>
      <w:r w:rsidR="00BA5294" w:rsidRPr="00CB310A">
        <w:rPr>
          <w:rFonts w:ascii="Times New Roman" w:hAnsi="Times New Roman" w:cs="Times New Roman"/>
          <w:sz w:val="22"/>
          <w:szCs w:val="22"/>
        </w:rPr>
        <w:t>.</w:t>
      </w:r>
      <w:r w:rsidRPr="00CB310A">
        <w:rPr>
          <w:rFonts w:ascii="Times New Roman" w:hAnsi="Times New Roman" w:cs="Times New Roman"/>
          <w:sz w:val="22"/>
          <w:szCs w:val="22"/>
        </w:rPr>
        <w:t>E</w:t>
      </w:r>
      <w:r w:rsidR="00BA5294" w:rsidRPr="00CB310A">
        <w:rPr>
          <w:rFonts w:ascii="Times New Roman" w:hAnsi="Times New Roman" w:cs="Times New Roman"/>
          <w:sz w:val="22"/>
          <w:szCs w:val="22"/>
        </w:rPr>
        <w:t>.</w:t>
      </w:r>
      <w:r w:rsidRPr="00CB310A">
        <w:rPr>
          <w:rFonts w:ascii="Times New Roman" w:hAnsi="Times New Roman" w:cs="Times New Roman"/>
          <w:sz w:val="22"/>
          <w:szCs w:val="22"/>
        </w:rPr>
        <w:t>A</w:t>
      </w:r>
      <w:r w:rsidR="00BA5294" w:rsidRPr="00CB310A">
        <w:rPr>
          <w:rFonts w:ascii="Times New Roman" w:hAnsi="Times New Roman" w:cs="Times New Roman"/>
          <w:sz w:val="22"/>
          <w:szCs w:val="22"/>
        </w:rPr>
        <w:t>.</w:t>
      </w:r>
      <w:r w:rsidRPr="00CB310A">
        <w:rPr>
          <w:rFonts w:ascii="Times New Roman" w:hAnsi="Times New Roman" w:cs="Times New Roman"/>
          <w:sz w:val="22"/>
          <w:szCs w:val="22"/>
        </w:rPr>
        <w:t>N Leadership</w:t>
      </w:r>
      <w:r w:rsidR="00BA5294" w:rsidRPr="00CB310A">
        <w:rPr>
          <w:rFonts w:ascii="Times New Roman" w:hAnsi="Times New Roman" w:cs="Times New Roman"/>
          <w:sz w:val="22"/>
          <w:szCs w:val="22"/>
        </w:rPr>
        <w:t>, LLC</w:t>
      </w:r>
    </w:p>
    <w:p w14:paraId="15EFFA87" w14:textId="21D54F65"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1</w:t>
      </w:r>
      <w:r w:rsidRPr="00CB310A">
        <w:rPr>
          <w:rFonts w:ascii="Times New Roman" w:hAnsi="Times New Roman" w:cs="Times New Roman"/>
          <w:sz w:val="22"/>
          <w:szCs w:val="22"/>
          <w:vertAlign w:val="superscript"/>
        </w:rPr>
        <w:t>st</w:t>
      </w:r>
      <w:r w:rsidRPr="00CB310A">
        <w:rPr>
          <w:rFonts w:ascii="Times New Roman" w:hAnsi="Times New Roman" w:cs="Times New Roman"/>
          <w:sz w:val="22"/>
          <w:szCs w:val="22"/>
        </w:rPr>
        <w:t xml:space="preserve"> Eric Jones</w:t>
      </w:r>
    </w:p>
    <w:p w14:paraId="19F77EBB" w14:textId="1DA7F1CB"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2</w:t>
      </w:r>
      <w:r w:rsidRPr="00CB310A">
        <w:rPr>
          <w:rFonts w:ascii="Times New Roman" w:hAnsi="Times New Roman" w:cs="Times New Roman"/>
          <w:sz w:val="22"/>
          <w:szCs w:val="22"/>
          <w:vertAlign w:val="superscript"/>
        </w:rPr>
        <w:t>nd</w:t>
      </w:r>
      <w:r w:rsidRPr="00CB310A">
        <w:rPr>
          <w:rFonts w:ascii="Times New Roman" w:hAnsi="Times New Roman" w:cs="Times New Roman"/>
          <w:sz w:val="22"/>
          <w:szCs w:val="22"/>
        </w:rPr>
        <w:t xml:space="preserve"> Deborah Rin</w:t>
      </w:r>
      <w:r w:rsidR="003A4081" w:rsidRPr="00CB310A">
        <w:rPr>
          <w:rFonts w:ascii="Times New Roman" w:hAnsi="Times New Roman" w:cs="Times New Roman"/>
          <w:sz w:val="22"/>
          <w:szCs w:val="22"/>
        </w:rPr>
        <w:t>gel</w:t>
      </w:r>
    </w:p>
    <w:p w14:paraId="6B6309CE" w14:textId="77777777" w:rsidR="00F93348" w:rsidRPr="00CB310A" w:rsidRDefault="00F93348" w:rsidP="00F93348">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Vote:</w:t>
      </w:r>
      <w:r w:rsidRPr="00CB310A">
        <w:rPr>
          <w:rFonts w:ascii="Times New Roman" w:hAnsi="Times New Roman" w:cs="Times New Roman"/>
          <w:sz w:val="22"/>
          <w:szCs w:val="22"/>
        </w:rPr>
        <w:t xml:space="preserve"> Motion carried unanimously</w:t>
      </w:r>
    </w:p>
    <w:p w14:paraId="76AF8687" w14:textId="77777777" w:rsidR="003A4081" w:rsidRPr="00CB310A" w:rsidRDefault="003A4081" w:rsidP="005A5763">
      <w:pPr>
        <w:spacing w:after="0" w:line="240" w:lineRule="auto"/>
        <w:rPr>
          <w:rFonts w:ascii="Times New Roman" w:hAnsi="Times New Roman" w:cs="Times New Roman"/>
          <w:sz w:val="22"/>
          <w:szCs w:val="22"/>
        </w:rPr>
      </w:pPr>
    </w:p>
    <w:p w14:paraId="7F111ECB" w14:textId="044A0596" w:rsidR="003A4081" w:rsidRPr="00CB310A" w:rsidRDefault="003A4081" w:rsidP="005A5763">
      <w:pPr>
        <w:spacing w:after="0" w:line="240" w:lineRule="auto"/>
        <w:rPr>
          <w:rFonts w:ascii="Times New Roman" w:hAnsi="Times New Roman" w:cs="Times New Roman"/>
          <w:b/>
          <w:bCs/>
          <w:sz w:val="22"/>
          <w:szCs w:val="22"/>
        </w:rPr>
      </w:pPr>
      <w:proofErr w:type="gramStart"/>
      <w:r w:rsidRPr="00CB310A">
        <w:rPr>
          <w:rFonts w:ascii="Times New Roman" w:hAnsi="Times New Roman" w:cs="Times New Roman"/>
          <w:b/>
          <w:bCs/>
          <w:sz w:val="22"/>
          <w:szCs w:val="22"/>
        </w:rPr>
        <w:t>Board Business</w:t>
      </w:r>
      <w:proofErr w:type="gramEnd"/>
    </w:p>
    <w:p w14:paraId="04C38664" w14:textId="13EBA6E6" w:rsidR="00665B0C" w:rsidRPr="00CB310A" w:rsidRDefault="00665B0C" w:rsidP="00965B76">
      <w:pPr>
        <w:pStyle w:val="ListParagraph"/>
        <w:numPr>
          <w:ilvl w:val="0"/>
          <w:numId w:val="18"/>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Board Chair would like to call your attention to the Fair Attestation – CEO Sabbatical, included in your board packet and was discussed in the last Executive Session. </w:t>
      </w:r>
      <w:proofErr w:type="spellStart"/>
      <w:proofErr w:type="gramStart"/>
      <w:r w:rsidRPr="00CB310A">
        <w:rPr>
          <w:rFonts w:ascii="Times New Roman" w:hAnsi="Times New Roman" w:cs="Times New Roman"/>
          <w:sz w:val="22"/>
          <w:szCs w:val="22"/>
        </w:rPr>
        <w:t>Todays</w:t>
      </w:r>
      <w:proofErr w:type="spellEnd"/>
      <w:proofErr w:type="gramEnd"/>
      <w:r w:rsidRPr="00CB310A">
        <w:rPr>
          <w:rFonts w:ascii="Times New Roman" w:hAnsi="Times New Roman" w:cs="Times New Roman"/>
          <w:sz w:val="22"/>
          <w:szCs w:val="22"/>
        </w:rPr>
        <w:t xml:space="preserve"> vote is to formally </w:t>
      </w:r>
      <w:r w:rsidRPr="00CB310A">
        <w:rPr>
          <w:rFonts w:ascii="Times New Roman" w:hAnsi="Times New Roman" w:cs="Times New Roman"/>
          <w:sz w:val="22"/>
          <w:szCs w:val="22"/>
        </w:rPr>
        <w:lastRenderedPageBreak/>
        <w:t xml:space="preserve">adopt the resolution in support </w:t>
      </w:r>
      <w:proofErr w:type="gramStart"/>
      <w:r w:rsidRPr="00CB310A">
        <w:rPr>
          <w:rFonts w:ascii="Times New Roman" w:hAnsi="Times New Roman" w:cs="Times New Roman"/>
          <w:sz w:val="22"/>
          <w:szCs w:val="22"/>
        </w:rPr>
        <w:t>to</w:t>
      </w:r>
      <w:proofErr w:type="gramEnd"/>
      <w:r w:rsidRPr="00CB310A">
        <w:rPr>
          <w:rFonts w:ascii="Times New Roman" w:hAnsi="Times New Roman" w:cs="Times New Roman"/>
          <w:sz w:val="22"/>
          <w:szCs w:val="22"/>
        </w:rPr>
        <w:t xml:space="preserve"> the CEO sabbatical and give approval for the signing of the Fair Attestation.</w:t>
      </w:r>
    </w:p>
    <w:p w14:paraId="259A5CC6" w14:textId="44E72312" w:rsidR="003A4081" w:rsidRPr="00CB310A" w:rsidRDefault="003A4081" w:rsidP="00965B76">
      <w:pPr>
        <w:pStyle w:val="ListParagraph"/>
        <w:numPr>
          <w:ilvl w:val="0"/>
          <w:numId w:val="18"/>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Sabbatical Fairness Attestation, has received support </w:t>
      </w:r>
      <w:r w:rsidR="00767834" w:rsidRPr="00CB310A">
        <w:rPr>
          <w:rFonts w:ascii="Times New Roman" w:hAnsi="Times New Roman" w:cs="Times New Roman"/>
          <w:sz w:val="22"/>
          <w:szCs w:val="22"/>
        </w:rPr>
        <w:t>from</w:t>
      </w:r>
      <w:r w:rsidRPr="00CB310A">
        <w:rPr>
          <w:rFonts w:ascii="Times New Roman" w:hAnsi="Times New Roman" w:cs="Times New Roman"/>
          <w:sz w:val="22"/>
          <w:szCs w:val="22"/>
        </w:rPr>
        <w:t xml:space="preserve"> the PCSB</w:t>
      </w:r>
    </w:p>
    <w:p w14:paraId="1C429B57" w14:textId="77777777" w:rsidR="00665B0C" w:rsidRPr="00CB310A" w:rsidRDefault="00665B0C" w:rsidP="005A5763">
      <w:pPr>
        <w:spacing w:after="0" w:line="240" w:lineRule="auto"/>
        <w:rPr>
          <w:rFonts w:ascii="Times New Roman" w:hAnsi="Times New Roman" w:cs="Times New Roman"/>
          <w:sz w:val="22"/>
          <w:szCs w:val="22"/>
        </w:rPr>
      </w:pPr>
    </w:p>
    <w:p w14:paraId="4B40049D" w14:textId="77777777" w:rsidR="00665B0C" w:rsidRPr="00CB310A" w:rsidRDefault="003A4081" w:rsidP="005A5763">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Motion on the floor to approve</w:t>
      </w:r>
    </w:p>
    <w:p w14:paraId="75F152A6" w14:textId="25C1EE4D" w:rsidR="003A4081" w:rsidRPr="00CB310A" w:rsidRDefault="003A4081"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Fairness Attestation</w:t>
      </w:r>
      <w:r w:rsidR="00665B0C" w:rsidRPr="00CB310A">
        <w:rPr>
          <w:rFonts w:ascii="Times New Roman" w:hAnsi="Times New Roman" w:cs="Times New Roman"/>
          <w:sz w:val="22"/>
          <w:szCs w:val="22"/>
        </w:rPr>
        <w:t xml:space="preserve"> – CEO Sabbatical </w:t>
      </w:r>
    </w:p>
    <w:p w14:paraId="3AF0BD95" w14:textId="68C27096" w:rsidR="003A4081" w:rsidRPr="00CB310A" w:rsidRDefault="003A4081"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1</w:t>
      </w:r>
      <w:r w:rsidRPr="00CB310A">
        <w:rPr>
          <w:rFonts w:ascii="Times New Roman" w:hAnsi="Times New Roman" w:cs="Times New Roman"/>
          <w:sz w:val="22"/>
          <w:szCs w:val="22"/>
          <w:vertAlign w:val="superscript"/>
        </w:rPr>
        <w:t>st</w:t>
      </w:r>
      <w:r w:rsidRPr="00CB310A">
        <w:rPr>
          <w:rFonts w:ascii="Times New Roman" w:hAnsi="Times New Roman" w:cs="Times New Roman"/>
          <w:sz w:val="22"/>
          <w:szCs w:val="22"/>
        </w:rPr>
        <w:t xml:space="preserve"> Eric Jones</w:t>
      </w:r>
    </w:p>
    <w:p w14:paraId="600124B1" w14:textId="4258CE48" w:rsidR="003A4081" w:rsidRPr="00CB310A" w:rsidRDefault="003A4081"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2</w:t>
      </w:r>
      <w:r w:rsidRPr="00CB310A">
        <w:rPr>
          <w:rFonts w:ascii="Times New Roman" w:hAnsi="Times New Roman" w:cs="Times New Roman"/>
          <w:sz w:val="22"/>
          <w:szCs w:val="22"/>
          <w:vertAlign w:val="superscript"/>
        </w:rPr>
        <w:t>nd</w:t>
      </w:r>
      <w:r w:rsidRPr="00CB310A">
        <w:rPr>
          <w:rFonts w:ascii="Times New Roman" w:hAnsi="Times New Roman" w:cs="Times New Roman"/>
          <w:sz w:val="22"/>
          <w:szCs w:val="22"/>
        </w:rPr>
        <w:t xml:space="preserve"> Susan Leigh</w:t>
      </w:r>
    </w:p>
    <w:p w14:paraId="517C0B3C" w14:textId="77777777" w:rsidR="00F93348" w:rsidRPr="00CB310A" w:rsidRDefault="00F93348" w:rsidP="00F93348">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Vote:</w:t>
      </w:r>
      <w:r w:rsidRPr="00CB310A">
        <w:rPr>
          <w:rFonts w:ascii="Times New Roman" w:hAnsi="Times New Roman" w:cs="Times New Roman"/>
          <w:sz w:val="22"/>
          <w:szCs w:val="22"/>
        </w:rPr>
        <w:t xml:space="preserve"> Motion carried unanimously</w:t>
      </w:r>
    </w:p>
    <w:p w14:paraId="73B9E8FE" w14:textId="77777777" w:rsidR="00665B0C" w:rsidRPr="00CB310A" w:rsidRDefault="00665B0C" w:rsidP="00F93348">
      <w:pPr>
        <w:spacing w:after="0" w:line="240" w:lineRule="auto"/>
        <w:rPr>
          <w:rFonts w:ascii="Times New Roman" w:hAnsi="Times New Roman" w:cs="Times New Roman"/>
          <w:sz w:val="22"/>
          <w:szCs w:val="22"/>
        </w:rPr>
      </w:pPr>
    </w:p>
    <w:p w14:paraId="45AFD90D" w14:textId="43F732A1" w:rsidR="00665B0C" w:rsidRPr="00CB310A" w:rsidRDefault="00B84BB2" w:rsidP="00965B76">
      <w:pPr>
        <w:pStyle w:val="ListParagraph"/>
        <w:numPr>
          <w:ilvl w:val="0"/>
          <w:numId w:val="19"/>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During the Executive Committee Meeting on October 23, 2025, </w:t>
      </w:r>
      <w:proofErr w:type="gramStart"/>
      <w:r w:rsidRPr="00CB310A">
        <w:rPr>
          <w:rFonts w:ascii="Times New Roman" w:hAnsi="Times New Roman" w:cs="Times New Roman"/>
          <w:sz w:val="22"/>
          <w:szCs w:val="22"/>
        </w:rPr>
        <w:t>took</w:t>
      </w:r>
      <w:proofErr w:type="gramEnd"/>
      <w:r w:rsidRPr="00CB310A">
        <w:rPr>
          <w:rFonts w:ascii="Times New Roman" w:hAnsi="Times New Roman" w:cs="Times New Roman"/>
          <w:sz w:val="22"/>
          <w:szCs w:val="22"/>
        </w:rPr>
        <w:t xml:space="preserve"> up for action to approve the Chairman’s business-related travel to include airfare and hotel expenses only for board specific travel </w:t>
      </w:r>
    </w:p>
    <w:p w14:paraId="0C5142CA" w14:textId="0F8CFCFE" w:rsidR="003A4081" w:rsidRPr="00CB310A" w:rsidRDefault="003A4081" w:rsidP="00965B76">
      <w:pPr>
        <w:pStyle w:val="ListParagraph"/>
        <w:numPr>
          <w:ilvl w:val="0"/>
          <w:numId w:val="19"/>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Next board meeting is January 27, 2026 (Virtual)</w:t>
      </w:r>
    </w:p>
    <w:p w14:paraId="1E0F2E6D" w14:textId="77777777" w:rsidR="00B84BB2" w:rsidRPr="00CB310A" w:rsidRDefault="00B84BB2" w:rsidP="00665B0C">
      <w:pPr>
        <w:spacing w:after="0" w:line="240" w:lineRule="auto"/>
        <w:rPr>
          <w:rFonts w:ascii="Times New Roman" w:hAnsi="Times New Roman" w:cs="Times New Roman"/>
          <w:sz w:val="22"/>
          <w:szCs w:val="22"/>
        </w:rPr>
      </w:pPr>
    </w:p>
    <w:p w14:paraId="659C4485" w14:textId="67EB3070" w:rsidR="00B84BB2" w:rsidRPr="00CB310A" w:rsidRDefault="006444C8" w:rsidP="00665B0C">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Tiffany Godbout</w:t>
      </w:r>
    </w:p>
    <w:p w14:paraId="4E259C57" w14:textId="20539977" w:rsidR="00665B0C" w:rsidRPr="00CB310A" w:rsidRDefault="006444C8" w:rsidP="009F242F">
      <w:pPr>
        <w:pStyle w:val="ListParagraph"/>
        <w:numPr>
          <w:ilvl w:val="0"/>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Summary</w:t>
      </w:r>
      <w:r w:rsidR="001A6FD8" w:rsidRPr="00CB310A">
        <w:rPr>
          <w:rFonts w:ascii="Times New Roman" w:hAnsi="Times New Roman" w:cs="Times New Roman"/>
          <w:sz w:val="22"/>
          <w:szCs w:val="22"/>
        </w:rPr>
        <w:t xml:space="preserve"> </w:t>
      </w:r>
      <w:r w:rsidRPr="00CB310A">
        <w:rPr>
          <w:rFonts w:ascii="Times New Roman" w:hAnsi="Times New Roman" w:cs="Times New Roman"/>
          <w:sz w:val="22"/>
          <w:szCs w:val="22"/>
        </w:rPr>
        <w:t xml:space="preserve">on </w:t>
      </w:r>
      <w:r w:rsidR="00665B0C" w:rsidRPr="00CB310A">
        <w:rPr>
          <w:rFonts w:ascii="Times New Roman" w:hAnsi="Times New Roman" w:cs="Times New Roman"/>
          <w:sz w:val="22"/>
          <w:szCs w:val="22"/>
        </w:rPr>
        <w:t>Shared Service Agreement</w:t>
      </w:r>
      <w:r w:rsidRPr="00CB310A">
        <w:rPr>
          <w:rFonts w:ascii="Times New Roman" w:hAnsi="Times New Roman" w:cs="Times New Roman"/>
          <w:sz w:val="22"/>
          <w:szCs w:val="22"/>
        </w:rPr>
        <w:t xml:space="preserve"> Addendum</w:t>
      </w:r>
      <w:r w:rsidR="00A3052C" w:rsidRPr="00CB310A">
        <w:rPr>
          <w:rFonts w:ascii="Times New Roman" w:hAnsi="Times New Roman" w:cs="Times New Roman"/>
          <w:sz w:val="22"/>
          <w:szCs w:val="22"/>
        </w:rPr>
        <w:t xml:space="preserve"> (current changes made)</w:t>
      </w:r>
    </w:p>
    <w:p w14:paraId="62419EDE" w14:textId="5C3BD02D" w:rsidR="006444C8" w:rsidRPr="00CB310A" w:rsidRDefault="006444C8" w:rsidP="009F242F">
      <w:pPr>
        <w:pStyle w:val="ListParagraph"/>
        <w:numPr>
          <w:ilvl w:val="1"/>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Approvals and documentation for cross entity work</w:t>
      </w:r>
    </w:p>
    <w:p w14:paraId="5BA871F2" w14:textId="7F8920EE" w:rsidR="006444C8" w:rsidRPr="00CB310A" w:rsidRDefault="006444C8" w:rsidP="009F242F">
      <w:pPr>
        <w:pStyle w:val="ListParagraph"/>
        <w:numPr>
          <w:ilvl w:val="1"/>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Designated “Shared Positions”</w:t>
      </w:r>
    </w:p>
    <w:p w14:paraId="4DCFD9B2" w14:textId="56F2DFF9" w:rsidR="006444C8" w:rsidRPr="00CB310A" w:rsidRDefault="006444C8" w:rsidP="009F242F">
      <w:pPr>
        <w:pStyle w:val="ListParagraph"/>
        <w:numPr>
          <w:ilvl w:val="1"/>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Overhead definition clarified</w:t>
      </w:r>
    </w:p>
    <w:p w14:paraId="552517AA" w14:textId="72569B80" w:rsidR="006444C8" w:rsidRPr="00CB310A" w:rsidRDefault="006444C8" w:rsidP="009F242F">
      <w:pPr>
        <w:pStyle w:val="ListParagraph"/>
        <w:numPr>
          <w:ilvl w:val="1"/>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Quarterly reconciliation </w:t>
      </w:r>
      <w:proofErr w:type="spellStart"/>
      <w:r w:rsidRPr="00CB310A">
        <w:rPr>
          <w:rFonts w:ascii="Times New Roman" w:hAnsi="Times New Roman" w:cs="Times New Roman"/>
          <w:sz w:val="22"/>
          <w:szCs w:val="22"/>
        </w:rPr>
        <w:t>tightened</w:t>
      </w:r>
      <w:r w:rsidR="002A1DEE" w:rsidRPr="00CB310A">
        <w:rPr>
          <w:rFonts w:ascii="Times New Roman" w:hAnsi="Times New Roman" w:cs="Times New Roman"/>
          <w:sz w:val="22"/>
          <w:szCs w:val="22"/>
        </w:rPr>
        <w:t>we</w:t>
      </w:r>
      <w:proofErr w:type="spellEnd"/>
      <w:r w:rsidR="002A1DEE" w:rsidRPr="00CB310A">
        <w:rPr>
          <w:rFonts w:ascii="Times New Roman" w:hAnsi="Times New Roman" w:cs="Times New Roman"/>
          <w:sz w:val="22"/>
          <w:szCs w:val="22"/>
        </w:rPr>
        <w:t xml:space="preserve"> </w:t>
      </w:r>
      <w:proofErr w:type="spellStart"/>
      <w:r w:rsidR="002A1DEE" w:rsidRPr="00CB310A">
        <w:rPr>
          <w:rFonts w:ascii="Times New Roman" w:hAnsi="Times New Roman" w:cs="Times New Roman"/>
          <w:sz w:val="22"/>
          <w:szCs w:val="22"/>
        </w:rPr>
        <w:t>ar</w:t>
      </w:r>
      <w:proofErr w:type="spellEnd"/>
      <w:r w:rsidR="002A1DEE" w:rsidRPr="00CB310A">
        <w:rPr>
          <w:rFonts w:ascii="Times New Roman" w:hAnsi="Times New Roman" w:cs="Times New Roman"/>
          <w:sz w:val="22"/>
          <w:szCs w:val="22"/>
        </w:rPr>
        <w:t xml:space="preserve"> preparing for the campaign that will </w:t>
      </w:r>
      <w:proofErr w:type="spellStart"/>
      <w:r w:rsidR="002A1DEE" w:rsidRPr="00CB310A">
        <w:rPr>
          <w:rFonts w:ascii="Times New Roman" w:hAnsi="Times New Roman" w:cs="Times New Roman"/>
          <w:sz w:val="22"/>
          <w:szCs w:val="22"/>
        </w:rPr>
        <w:t>aluncg</w:t>
      </w:r>
      <w:proofErr w:type="spellEnd"/>
      <w:r w:rsidR="002A1DEE" w:rsidRPr="00CB310A">
        <w:rPr>
          <w:rFonts w:ascii="Times New Roman" w:hAnsi="Times New Roman" w:cs="Times New Roman"/>
          <w:sz w:val="22"/>
          <w:szCs w:val="22"/>
        </w:rPr>
        <w:t xml:space="preserve"> next year and </w:t>
      </w:r>
      <w:proofErr w:type="spellStart"/>
      <w:r w:rsidR="002A1DEE" w:rsidRPr="00CB310A">
        <w:rPr>
          <w:rFonts w:ascii="Times New Roman" w:hAnsi="Times New Roman" w:cs="Times New Roman"/>
          <w:sz w:val="22"/>
          <w:szCs w:val="22"/>
        </w:rPr>
        <w:t>wi</w:t>
      </w:r>
      <w:proofErr w:type="spellEnd"/>
    </w:p>
    <w:p w14:paraId="1F86085A" w14:textId="5CA1AC44" w:rsidR="006444C8" w:rsidRPr="00CB310A" w:rsidRDefault="006444C8" w:rsidP="009F242F">
      <w:pPr>
        <w:pStyle w:val="ListParagraph"/>
        <w:numPr>
          <w:ilvl w:val="1"/>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Audit and record retention </w:t>
      </w:r>
    </w:p>
    <w:p w14:paraId="7578B395" w14:textId="1C4B6ADD" w:rsidR="006444C8" w:rsidRPr="00CB310A" w:rsidRDefault="006444C8" w:rsidP="009F242F">
      <w:pPr>
        <w:pStyle w:val="ListParagraph"/>
        <w:numPr>
          <w:ilvl w:val="1"/>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Annual Methodology review</w:t>
      </w:r>
    </w:p>
    <w:p w14:paraId="10620BBE" w14:textId="0FD85799" w:rsidR="006444C8" w:rsidRPr="00CB310A" w:rsidRDefault="006444C8" w:rsidP="009F242F">
      <w:pPr>
        <w:pStyle w:val="ListParagraph"/>
        <w:numPr>
          <w:ilvl w:val="1"/>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Joint Fundraising</w:t>
      </w:r>
    </w:p>
    <w:p w14:paraId="4FE3160B" w14:textId="77777777" w:rsidR="00A3052C" w:rsidRPr="00CB310A" w:rsidRDefault="00A3052C" w:rsidP="00A3052C">
      <w:pPr>
        <w:spacing w:after="0" w:line="240" w:lineRule="auto"/>
        <w:rPr>
          <w:rFonts w:ascii="Times New Roman" w:hAnsi="Times New Roman" w:cs="Times New Roman"/>
          <w:sz w:val="22"/>
          <w:szCs w:val="22"/>
        </w:rPr>
      </w:pPr>
    </w:p>
    <w:p w14:paraId="5F444E6A" w14:textId="77777777" w:rsidR="00A3052C" w:rsidRPr="00CB310A" w:rsidRDefault="00A3052C" w:rsidP="00A3052C">
      <w:pPr>
        <w:spacing w:after="0" w:line="240" w:lineRule="auto"/>
        <w:rPr>
          <w:rFonts w:ascii="Times New Roman" w:hAnsi="Times New Roman" w:cs="Times New Roman"/>
          <w:sz w:val="22"/>
          <w:szCs w:val="22"/>
        </w:rPr>
      </w:pPr>
    </w:p>
    <w:p w14:paraId="33DDB55B" w14:textId="1ECAEFF9" w:rsidR="00C309CF" w:rsidRPr="00CB310A" w:rsidRDefault="00C309CF" w:rsidP="00C309CF">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CEO Report</w:t>
      </w:r>
    </w:p>
    <w:p w14:paraId="3B0EEF8E" w14:textId="036977ED" w:rsidR="00A3052C" w:rsidRPr="00CB310A" w:rsidRDefault="00A3052C"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Washington Post recently reported that the D.C. charter sector has entered a new chapter, growth has slowed and is projected to flatten as K-12 schools shifts their focus towards quality and outcomes</w:t>
      </w:r>
    </w:p>
    <w:p w14:paraId="760A53A0" w14:textId="756EDB61" w:rsidR="00A3052C" w:rsidRPr="00CB310A" w:rsidRDefault="00F946F6"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Adult charters are driving an increase in </w:t>
      </w:r>
      <w:r w:rsidR="00A3052C" w:rsidRPr="00CB310A">
        <w:rPr>
          <w:rFonts w:ascii="Times New Roman" w:hAnsi="Times New Roman" w:cs="Times New Roman"/>
          <w:sz w:val="22"/>
          <w:szCs w:val="22"/>
        </w:rPr>
        <w:t xml:space="preserve">adult </w:t>
      </w:r>
      <w:r w:rsidRPr="00CB310A">
        <w:rPr>
          <w:rFonts w:ascii="Times New Roman" w:hAnsi="Times New Roman" w:cs="Times New Roman"/>
          <w:sz w:val="22"/>
          <w:szCs w:val="22"/>
        </w:rPr>
        <w:t>charters</w:t>
      </w:r>
      <w:r w:rsidR="00A3052C" w:rsidRPr="00CB310A">
        <w:rPr>
          <w:rFonts w:ascii="Times New Roman" w:hAnsi="Times New Roman" w:cs="Times New Roman"/>
          <w:sz w:val="22"/>
          <w:szCs w:val="22"/>
        </w:rPr>
        <w:t xml:space="preserve"> across the c</w:t>
      </w:r>
      <w:r w:rsidRPr="00CB310A">
        <w:rPr>
          <w:rFonts w:ascii="Times New Roman" w:hAnsi="Times New Roman" w:cs="Times New Roman"/>
          <w:sz w:val="22"/>
          <w:szCs w:val="22"/>
        </w:rPr>
        <w:t>harter sector</w:t>
      </w:r>
    </w:p>
    <w:p w14:paraId="19CA1425" w14:textId="3A093153" w:rsidR="00A3052C" w:rsidRPr="00CB310A" w:rsidRDefault="00F946F6"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Daily reports come around Amazon and the 500,00 jobs that will potentially be eliminated </w:t>
      </w:r>
      <w:proofErr w:type="gramStart"/>
      <w:r w:rsidRPr="00CB310A">
        <w:rPr>
          <w:rFonts w:ascii="Times New Roman" w:hAnsi="Times New Roman" w:cs="Times New Roman"/>
          <w:sz w:val="22"/>
          <w:szCs w:val="22"/>
        </w:rPr>
        <w:t>as a result of</w:t>
      </w:r>
      <w:proofErr w:type="gramEnd"/>
      <w:r w:rsidRPr="00CB310A">
        <w:rPr>
          <w:rFonts w:ascii="Times New Roman" w:hAnsi="Times New Roman" w:cs="Times New Roman"/>
          <w:sz w:val="22"/>
          <w:szCs w:val="22"/>
        </w:rPr>
        <w:t xml:space="preserve"> AI Automation</w:t>
      </w:r>
    </w:p>
    <w:p w14:paraId="4F05796E" w14:textId="32F772BB" w:rsidR="00F946F6" w:rsidRPr="00CB310A" w:rsidRDefault="00F946F6"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In 2019 McK</w:t>
      </w:r>
      <w:r w:rsidR="00A24C95" w:rsidRPr="00CB310A">
        <w:rPr>
          <w:rFonts w:ascii="Times New Roman" w:hAnsi="Times New Roman" w:cs="Times New Roman"/>
          <w:sz w:val="22"/>
          <w:szCs w:val="22"/>
        </w:rPr>
        <w:t xml:space="preserve">insey </w:t>
      </w:r>
      <w:r w:rsidRPr="00CB310A">
        <w:rPr>
          <w:rFonts w:ascii="Times New Roman" w:hAnsi="Times New Roman" w:cs="Times New Roman"/>
          <w:sz w:val="22"/>
          <w:szCs w:val="22"/>
        </w:rPr>
        <w:t xml:space="preserve">put out a report about the black wealth gap, that are largely filled by black workers being displaced </w:t>
      </w:r>
    </w:p>
    <w:p w14:paraId="08F4DA3F" w14:textId="77777777" w:rsidR="00D82478" w:rsidRPr="00CB310A" w:rsidRDefault="00D82478"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Our three anchors for the Strategic Plan: </w:t>
      </w:r>
    </w:p>
    <w:p w14:paraId="2C701953" w14:textId="77777777" w:rsidR="00D82478" w:rsidRPr="00CB310A" w:rsidRDefault="00D82478" w:rsidP="00965B76">
      <w:pPr>
        <w:pStyle w:val="ListParagraph"/>
        <w:numPr>
          <w:ilvl w:val="1"/>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Scale to 1,500 learners, </w:t>
      </w:r>
    </w:p>
    <w:p w14:paraId="63D46A39" w14:textId="497D0B1D" w:rsidR="00F946F6" w:rsidRPr="00CB310A" w:rsidRDefault="00D82478" w:rsidP="00965B76">
      <w:pPr>
        <w:pStyle w:val="ListParagraph"/>
        <w:numPr>
          <w:ilvl w:val="1"/>
          <w:numId w:val="20"/>
        </w:numPr>
        <w:spacing w:after="0" w:line="240" w:lineRule="auto"/>
        <w:rPr>
          <w:rFonts w:ascii="Times New Roman" w:hAnsi="Times New Roman" w:cs="Times New Roman"/>
          <w:sz w:val="22"/>
          <w:szCs w:val="22"/>
        </w:rPr>
      </w:pPr>
      <w:proofErr w:type="spellStart"/>
      <w:r w:rsidRPr="00CB310A">
        <w:rPr>
          <w:rFonts w:ascii="Times New Roman" w:hAnsi="Times New Roman" w:cs="Times New Roman"/>
          <w:sz w:val="22"/>
          <w:szCs w:val="22"/>
        </w:rPr>
        <w:t>Adnvanced</w:t>
      </w:r>
      <w:proofErr w:type="spellEnd"/>
      <w:r w:rsidRPr="00CB310A">
        <w:rPr>
          <w:rFonts w:ascii="Times New Roman" w:hAnsi="Times New Roman" w:cs="Times New Roman"/>
          <w:sz w:val="22"/>
          <w:szCs w:val="22"/>
        </w:rPr>
        <w:t xml:space="preserve"> outcomes via IET pathways</w:t>
      </w:r>
    </w:p>
    <w:p w14:paraId="2595295C" w14:textId="41F8C77A" w:rsidR="00D82478" w:rsidRPr="00CB310A" w:rsidRDefault="00D82478" w:rsidP="00965B76">
      <w:pPr>
        <w:pStyle w:val="ListParagraph"/>
        <w:numPr>
          <w:ilvl w:val="1"/>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Codify “The AoH Way”</w:t>
      </w:r>
    </w:p>
    <w:p w14:paraId="58FA0EA2" w14:textId="0454645A" w:rsidR="00D82478" w:rsidRPr="00CB310A" w:rsidRDefault="00D82478"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School team meeting with Performance Evaluation Research for data deep dive and strategy to level one</w:t>
      </w:r>
    </w:p>
    <w:p w14:paraId="60B20E13" w14:textId="497F8752" w:rsidR="00D82478" w:rsidRPr="00CB310A" w:rsidRDefault="00D82478"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Middle States recommended re-accreditation </w:t>
      </w:r>
    </w:p>
    <w:p w14:paraId="1FCE6BDB" w14:textId="12AD10C5" w:rsidR="00D82478" w:rsidRPr="00CB310A" w:rsidRDefault="00D82478"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Enrollment ceiling approved for 1,500 learners</w:t>
      </w:r>
    </w:p>
    <w:p w14:paraId="06312793" w14:textId="24A5ADDE" w:rsidR="00D82478" w:rsidRPr="00CB310A" w:rsidRDefault="00D82478"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Proposal for adult charter for two National Conferences approved</w:t>
      </w:r>
      <w:r w:rsidR="00A24C95" w:rsidRPr="00CB310A">
        <w:rPr>
          <w:rFonts w:ascii="Times New Roman" w:hAnsi="Times New Roman" w:cs="Times New Roman"/>
          <w:sz w:val="22"/>
          <w:szCs w:val="22"/>
        </w:rPr>
        <w:t xml:space="preserve">, </w:t>
      </w:r>
      <w:r w:rsidR="00A24C95" w:rsidRPr="00CB310A">
        <w:rPr>
          <w:rFonts w:ascii="Times New Roman" w:hAnsi="Times New Roman" w:cs="Times New Roman"/>
          <w:color w:val="1F1F1F"/>
          <w:sz w:val="22"/>
          <w:szCs w:val="22"/>
          <w:shd w:val="clear" w:color="auto" w:fill="FFFFFF"/>
        </w:rPr>
        <w:t>SXSW EDU 2026 and COABE</w:t>
      </w:r>
    </w:p>
    <w:p w14:paraId="7AE190D9" w14:textId="2B17FDC4" w:rsidR="00D82478" w:rsidRPr="00CB310A" w:rsidRDefault="00D82478"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Foundation responded to three major RFP’ on AI and AI Literacy for underserved communities</w:t>
      </w:r>
    </w:p>
    <w:p w14:paraId="0C76F1CD" w14:textId="36E9897F" w:rsidR="00D82478" w:rsidRPr="00CB310A" w:rsidRDefault="00415C8C"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AoH is uniquely positioned to lead nationally</w:t>
      </w:r>
    </w:p>
    <w:p w14:paraId="272EC2BD" w14:textId="31A872EE" w:rsidR="00415C8C" w:rsidRPr="00CB310A" w:rsidRDefault="00415C8C"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Workforce and Wage Impact:</w:t>
      </w:r>
    </w:p>
    <w:p w14:paraId="3BBAA138" w14:textId="12DC1E44" w:rsidR="00415C8C" w:rsidRPr="00CB310A" w:rsidRDefault="00415C8C" w:rsidP="00965B76">
      <w:pPr>
        <w:pStyle w:val="ListParagraph"/>
        <w:numPr>
          <w:ilvl w:val="1"/>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Average wage increase +$5.00 per hour</w:t>
      </w:r>
    </w:p>
    <w:p w14:paraId="22E66C5B" w14:textId="0B7DF527" w:rsidR="00415C8C" w:rsidRPr="00CB310A" w:rsidRDefault="00415C8C" w:rsidP="00965B76">
      <w:pPr>
        <w:pStyle w:val="ListParagraph"/>
        <w:numPr>
          <w:ilvl w:val="1"/>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Many learners now earn $21.00+</w:t>
      </w:r>
    </w:p>
    <w:p w14:paraId="0025A54F" w14:textId="4699AB7F" w:rsidR="00415C8C" w:rsidRPr="00CB310A" w:rsidRDefault="00415C8C" w:rsidP="00965B76">
      <w:pPr>
        <w:pStyle w:val="ListParagraph"/>
        <w:numPr>
          <w:ilvl w:val="1"/>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100% placement in health care programs</w:t>
      </w:r>
    </w:p>
    <w:p w14:paraId="774044BE" w14:textId="77777777" w:rsidR="00415C8C" w:rsidRPr="00CB310A" w:rsidRDefault="00415C8C" w:rsidP="00415C8C">
      <w:pPr>
        <w:spacing w:after="0" w:line="240" w:lineRule="auto"/>
        <w:rPr>
          <w:rFonts w:ascii="Times New Roman" w:hAnsi="Times New Roman" w:cs="Times New Roman"/>
          <w:sz w:val="22"/>
          <w:szCs w:val="22"/>
        </w:rPr>
      </w:pPr>
    </w:p>
    <w:p w14:paraId="54B62D9C" w14:textId="77777777" w:rsidR="00D82478" w:rsidRPr="00CB310A" w:rsidRDefault="00D82478" w:rsidP="00C309CF">
      <w:pPr>
        <w:spacing w:after="0" w:line="240" w:lineRule="auto"/>
        <w:rPr>
          <w:rFonts w:ascii="Times New Roman" w:hAnsi="Times New Roman" w:cs="Times New Roman"/>
          <w:sz w:val="22"/>
          <w:szCs w:val="22"/>
        </w:rPr>
      </w:pPr>
    </w:p>
    <w:p w14:paraId="71524A47" w14:textId="77777777" w:rsidR="00D82478" w:rsidRPr="00CB310A" w:rsidRDefault="00D82478" w:rsidP="00C309CF">
      <w:pPr>
        <w:spacing w:after="0" w:line="240" w:lineRule="auto"/>
        <w:rPr>
          <w:rFonts w:ascii="Times New Roman" w:hAnsi="Times New Roman" w:cs="Times New Roman"/>
          <w:sz w:val="22"/>
          <w:szCs w:val="22"/>
        </w:rPr>
      </w:pPr>
    </w:p>
    <w:p w14:paraId="409D06E3" w14:textId="7C625F68" w:rsidR="00C309CF" w:rsidRPr="00CB310A" w:rsidRDefault="00C309CF" w:rsidP="00C309CF">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Advancement &amp; Fundraising</w:t>
      </w:r>
    </w:p>
    <w:p w14:paraId="49A0A3DE" w14:textId="77777777" w:rsidR="00CB310A" w:rsidRPr="00CB310A" w:rsidRDefault="00CB310A" w:rsidP="00CB310A">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We are seeking </w:t>
      </w:r>
      <w:r w:rsidRPr="00CB310A">
        <w:rPr>
          <w:rFonts w:ascii="Times New Roman" w:eastAsia="Times New Roman" w:hAnsi="Times New Roman" w:cs="Times New Roman"/>
          <w:b/>
          <w:bCs/>
          <w:kern w:val="0"/>
          <w:sz w:val="22"/>
          <w:szCs w:val="22"/>
          <w14:ligatures w14:val="none"/>
        </w:rPr>
        <w:t>full board integration</w:t>
      </w:r>
      <w:r w:rsidRPr="00CB310A">
        <w:rPr>
          <w:rFonts w:ascii="Times New Roman" w:eastAsia="Times New Roman" w:hAnsi="Times New Roman" w:cs="Times New Roman"/>
          <w:kern w:val="0"/>
          <w:sz w:val="22"/>
          <w:szCs w:val="22"/>
          <w14:ligatures w14:val="none"/>
        </w:rPr>
        <w:t xml:space="preserve"> into several Advancement initiatives designed to broaden engagement and increase philanthropic support for Academy of Hope. Your active participation is essential as we work toward our fundraising goals and ensure we have the resources needed to support our learners.</w:t>
      </w:r>
    </w:p>
    <w:p w14:paraId="32BB4920" w14:textId="77777777" w:rsidR="00CB310A" w:rsidRPr="00CB310A" w:rsidRDefault="00CB310A" w:rsidP="00CB310A">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CB310A">
        <w:rPr>
          <w:rFonts w:ascii="Times New Roman" w:eastAsia="Times New Roman" w:hAnsi="Times New Roman" w:cs="Times New Roman"/>
          <w:b/>
          <w:bCs/>
          <w:kern w:val="0"/>
          <w:sz w:val="22"/>
          <w:szCs w:val="22"/>
          <w14:ligatures w14:val="none"/>
        </w:rPr>
        <w:t>Board Engagement &amp; Participation</w:t>
      </w:r>
    </w:p>
    <w:p w14:paraId="55F1236B" w14:textId="77777777" w:rsidR="00CB310A" w:rsidRPr="00CB310A" w:rsidRDefault="00CB310A" w:rsidP="00CB310A">
      <w:pPr>
        <w:numPr>
          <w:ilvl w:val="0"/>
          <w:numId w:val="2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We ask that all board members </w:t>
      </w:r>
      <w:r w:rsidRPr="00CB310A">
        <w:rPr>
          <w:rFonts w:ascii="Times New Roman" w:eastAsia="Times New Roman" w:hAnsi="Times New Roman" w:cs="Times New Roman"/>
          <w:b/>
          <w:bCs/>
          <w:kern w:val="0"/>
          <w:sz w:val="22"/>
          <w:szCs w:val="22"/>
          <w14:ligatures w14:val="none"/>
        </w:rPr>
        <w:t>actively engage your personal and professional networks</w:t>
      </w:r>
      <w:r w:rsidRPr="00CB310A">
        <w:rPr>
          <w:rFonts w:ascii="Times New Roman" w:eastAsia="Times New Roman" w:hAnsi="Times New Roman" w:cs="Times New Roman"/>
          <w:kern w:val="0"/>
          <w:sz w:val="22"/>
          <w:szCs w:val="22"/>
          <w14:ligatures w14:val="none"/>
        </w:rPr>
        <w:t xml:space="preserve">, not only to encourage donations but also to help amplify </w:t>
      </w:r>
      <w:proofErr w:type="spellStart"/>
      <w:r w:rsidRPr="00CB310A">
        <w:rPr>
          <w:rFonts w:ascii="Times New Roman" w:eastAsia="Times New Roman" w:hAnsi="Times New Roman" w:cs="Times New Roman"/>
          <w:kern w:val="0"/>
          <w:sz w:val="22"/>
          <w:szCs w:val="22"/>
          <w14:ligatures w14:val="none"/>
        </w:rPr>
        <w:t>AoH’s</w:t>
      </w:r>
      <w:proofErr w:type="spellEnd"/>
      <w:r w:rsidRPr="00CB310A">
        <w:rPr>
          <w:rFonts w:ascii="Times New Roman" w:eastAsia="Times New Roman" w:hAnsi="Times New Roman" w:cs="Times New Roman"/>
          <w:kern w:val="0"/>
          <w:sz w:val="22"/>
          <w:szCs w:val="22"/>
          <w14:ligatures w14:val="none"/>
        </w:rPr>
        <w:t xml:space="preserve"> mission and visibility in the community.</w:t>
      </w:r>
    </w:p>
    <w:p w14:paraId="1EE8B510" w14:textId="77777777" w:rsidR="00CB310A" w:rsidRPr="00CB310A" w:rsidRDefault="00CB310A" w:rsidP="00CB310A">
      <w:pPr>
        <w:numPr>
          <w:ilvl w:val="0"/>
          <w:numId w:val="2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Board members should have received an email outlining </w:t>
      </w:r>
      <w:r w:rsidRPr="00CB310A">
        <w:rPr>
          <w:rFonts w:ascii="Times New Roman" w:eastAsia="Times New Roman" w:hAnsi="Times New Roman" w:cs="Times New Roman"/>
          <w:b/>
          <w:bCs/>
          <w:kern w:val="0"/>
          <w:sz w:val="22"/>
          <w:szCs w:val="22"/>
          <w14:ligatures w14:val="none"/>
        </w:rPr>
        <w:t>multiple opportunities to participate in our End-of-Year Giving Campaign.</w:t>
      </w:r>
    </w:p>
    <w:p w14:paraId="6076DD95" w14:textId="77777777" w:rsidR="00CB310A" w:rsidRPr="00CB310A" w:rsidRDefault="00CB310A" w:rsidP="00CB310A">
      <w:pPr>
        <w:numPr>
          <w:ilvl w:val="0"/>
          <w:numId w:val="2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As part of our </w:t>
      </w:r>
      <w:r w:rsidRPr="00CB310A">
        <w:rPr>
          <w:rFonts w:ascii="Times New Roman" w:eastAsia="Times New Roman" w:hAnsi="Times New Roman" w:cs="Times New Roman"/>
          <w:b/>
          <w:bCs/>
          <w:kern w:val="0"/>
          <w:sz w:val="22"/>
          <w:szCs w:val="22"/>
          <w14:ligatures w14:val="none"/>
        </w:rPr>
        <w:t>high-touch engagement strategy</w:t>
      </w:r>
      <w:r w:rsidRPr="00CB310A">
        <w:rPr>
          <w:rFonts w:ascii="Times New Roman" w:eastAsia="Times New Roman" w:hAnsi="Times New Roman" w:cs="Times New Roman"/>
          <w:kern w:val="0"/>
          <w:sz w:val="22"/>
          <w:szCs w:val="22"/>
          <w14:ligatures w14:val="none"/>
        </w:rPr>
        <w:t xml:space="preserve"> this year, hearing from board members—through outreach, participation, and visibility—is deeply appreciated and essential to our larger campaign readiness.</w:t>
      </w:r>
    </w:p>
    <w:p w14:paraId="4B1F94DD" w14:textId="77777777" w:rsidR="00CB310A" w:rsidRPr="00CB310A" w:rsidRDefault="00CB310A" w:rsidP="00CB310A">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CB310A">
        <w:rPr>
          <w:rFonts w:ascii="Times New Roman" w:eastAsia="Times New Roman" w:hAnsi="Times New Roman" w:cs="Times New Roman"/>
          <w:b/>
          <w:bCs/>
          <w:kern w:val="0"/>
          <w:sz w:val="22"/>
          <w:szCs w:val="22"/>
          <w14:ligatures w14:val="none"/>
        </w:rPr>
        <w:t>End-of-Year Giving Campaign</w:t>
      </w:r>
    </w:p>
    <w:p w14:paraId="159EC62B" w14:textId="77777777" w:rsidR="00CB310A" w:rsidRPr="00CB310A" w:rsidRDefault="00CB310A" w:rsidP="00CB310A">
      <w:pPr>
        <w:numPr>
          <w:ilvl w:val="0"/>
          <w:numId w:val="2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This year’s campaign will focus on the </w:t>
      </w:r>
      <w:r w:rsidRPr="00CB310A">
        <w:rPr>
          <w:rFonts w:ascii="Times New Roman" w:eastAsia="Times New Roman" w:hAnsi="Times New Roman" w:cs="Times New Roman"/>
          <w:b/>
          <w:bCs/>
          <w:kern w:val="0"/>
          <w:sz w:val="22"/>
          <w:szCs w:val="22"/>
          <w14:ligatures w14:val="none"/>
        </w:rPr>
        <w:t>Student Emergency Fund</w:t>
      </w:r>
      <w:r w:rsidRPr="00CB310A">
        <w:rPr>
          <w:rFonts w:ascii="Times New Roman" w:eastAsia="Times New Roman" w:hAnsi="Times New Roman" w:cs="Times New Roman"/>
          <w:kern w:val="0"/>
          <w:sz w:val="22"/>
          <w:szCs w:val="22"/>
          <w14:ligatures w14:val="none"/>
        </w:rPr>
        <w:t>, supporting learners with unexpected needs that can impact their stability and success.</w:t>
      </w:r>
    </w:p>
    <w:p w14:paraId="072517F9" w14:textId="518ABA46" w:rsidR="00CB310A" w:rsidRPr="00CB310A" w:rsidRDefault="00CB310A" w:rsidP="00CB310A">
      <w:pPr>
        <w:numPr>
          <w:ilvl w:val="0"/>
          <w:numId w:val="2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We encourage board members to </w:t>
      </w:r>
      <w:r w:rsidRPr="00CB310A">
        <w:rPr>
          <w:rFonts w:ascii="Times New Roman" w:eastAsia="Times New Roman" w:hAnsi="Times New Roman" w:cs="Times New Roman"/>
          <w:b/>
          <w:bCs/>
          <w:kern w:val="0"/>
          <w:sz w:val="22"/>
          <w:szCs w:val="22"/>
          <w14:ligatures w14:val="none"/>
        </w:rPr>
        <w:t>share the campaign widely</w:t>
      </w:r>
      <w:r w:rsidRPr="00CB310A">
        <w:rPr>
          <w:rFonts w:ascii="Times New Roman" w:eastAsia="Times New Roman" w:hAnsi="Times New Roman" w:cs="Times New Roman"/>
          <w:kern w:val="0"/>
          <w:sz w:val="22"/>
          <w:szCs w:val="22"/>
          <w14:ligatures w14:val="none"/>
        </w:rPr>
        <w:t xml:space="preserve"> within their networks. This is a powerful opportunity to help bring new supporters and volunteers into the AoH community, not just donors.</w:t>
      </w:r>
    </w:p>
    <w:p w14:paraId="35154F59" w14:textId="77777777" w:rsidR="00CB310A" w:rsidRPr="00CB310A" w:rsidRDefault="00CB310A" w:rsidP="00CB310A">
      <w:pPr>
        <w:numPr>
          <w:ilvl w:val="0"/>
          <w:numId w:val="2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You will receive a </w:t>
      </w:r>
      <w:r w:rsidRPr="00CB310A">
        <w:rPr>
          <w:rFonts w:ascii="Times New Roman" w:eastAsia="Times New Roman" w:hAnsi="Times New Roman" w:cs="Times New Roman"/>
          <w:b/>
          <w:bCs/>
          <w:kern w:val="0"/>
          <w:sz w:val="22"/>
          <w:szCs w:val="22"/>
          <w14:ligatures w14:val="none"/>
        </w:rPr>
        <w:t>Board Toolkit</w:t>
      </w:r>
      <w:r w:rsidRPr="00CB310A">
        <w:rPr>
          <w:rFonts w:ascii="Times New Roman" w:eastAsia="Times New Roman" w:hAnsi="Times New Roman" w:cs="Times New Roman"/>
          <w:kern w:val="0"/>
          <w:sz w:val="22"/>
          <w:szCs w:val="22"/>
          <w14:ligatures w14:val="none"/>
        </w:rPr>
        <w:t xml:space="preserve"> to assist with outreach and engagement as we prepare for the larger campaign launching next year.</w:t>
      </w:r>
    </w:p>
    <w:p w14:paraId="0D91E366" w14:textId="77777777" w:rsidR="00CB310A" w:rsidRPr="00CB310A" w:rsidRDefault="00CB310A" w:rsidP="00CB310A">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CB310A">
        <w:rPr>
          <w:rFonts w:ascii="Times New Roman" w:eastAsia="Times New Roman" w:hAnsi="Times New Roman" w:cs="Times New Roman"/>
          <w:b/>
          <w:bCs/>
          <w:kern w:val="0"/>
          <w:sz w:val="22"/>
          <w:szCs w:val="22"/>
          <w14:ligatures w14:val="none"/>
        </w:rPr>
        <w:t>Holiday Giving &amp; Community Support</w:t>
      </w:r>
    </w:p>
    <w:p w14:paraId="30CD8045" w14:textId="77777777" w:rsidR="00CB310A" w:rsidRPr="00CB310A" w:rsidRDefault="00CB310A" w:rsidP="00CB310A">
      <w:pPr>
        <w:numPr>
          <w:ilvl w:val="0"/>
          <w:numId w:val="2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We have developed a </w:t>
      </w:r>
      <w:r w:rsidRPr="00CB310A">
        <w:rPr>
          <w:rFonts w:ascii="Times New Roman" w:eastAsia="Times New Roman" w:hAnsi="Times New Roman" w:cs="Times New Roman"/>
          <w:b/>
          <w:bCs/>
          <w:kern w:val="0"/>
          <w:sz w:val="22"/>
          <w:szCs w:val="22"/>
          <w14:ligatures w14:val="none"/>
        </w:rPr>
        <w:t>Holiday Wish List</w:t>
      </w:r>
      <w:r w:rsidRPr="00CB310A">
        <w:rPr>
          <w:rFonts w:ascii="Times New Roman" w:eastAsia="Times New Roman" w:hAnsi="Times New Roman" w:cs="Times New Roman"/>
          <w:kern w:val="0"/>
          <w:sz w:val="22"/>
          <w:szCs w:val="22"/>
          <w14:ligatures w14:val="none"/>
        </w:rPr>
        <w:t xml:space="preserve"> based on the needs of our learner community to support their children and families.</w:t>
      </w:r>
    </w:p>
    <w:p w14:paraId="56BEA417" w14:textId="77777777" w:rsidR="00CB310A" w:rsidRPr="00CB310A" w:rsidRDefault="00CB310A" w:rsidP="00CB310A">
      <w:pPr>
        <w:numPr>
          <w:ilvl w:val="0"/>
          <w:numId w:val="2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Additional items have been added to assist learners directly.</w:t>
      </w:r>
    </w:p>
    <w:p w14:paraId="6AA9FC11" w14:textId="08B6D1DA" w:rsidR="00CB310A" w:rsidRPr="00CB310A" w:rsidRDefault="00CB310A" w:rsidP="00CB310A">
      <w:pPr>
        <w:numPr>
          <w:ilvl w:val="0"/>
          <w:numId w:val="2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We will host a </w:t>
      </w:r>
      <w:r w:rsidR="00BC717C" w:rsidRPr="00CB310A">
        <w:rPr>
          <w:rFonts w:ascii="Times New Roman" w:eastAsia="Times New Roman" w:hAnsi="Times New Roman" w:cs="Times New Roman"/>
          <w:b/>
          <w:bCs/>
          <w:kern w:val="0"/>
          <w:sz w:val="22"/>
          <w:szCs w:val="22"/>
          <w14:ligatures w14:val="none"/>
        </w:rPr>
        <w:t>Gift-Wrapping</w:t>
      </w:r>
      <w:r w:rsidRPr="00CB310A">
        <w:rPr>
          <w:rFonts w:ascii="Times New Roman" w:eastAsia="Times New Roman" w:hAnsi="Times New Roman" w:cs="Times New Roman"/>
          <w:b/>
          <w:bCs/>
          <w:kern w:val="0"/>
          <w:sz w:val="22"/>
          <w:szCs w:val="22"/>
          <w14:ligatures w14:val="none"/>
        </w:rPr>
        <w:t xml:space="preserve"> Event on December 2, 2025</w:t>
      </w:r>
      <w:r w:rsidRPr="00CB310A">
        <w:rPr>
          <w:rFonts w:ascii="Times New Roman" w:eastAsia="Times New Roman" w:hAnsi="Times New Roman" w:cs="Times New Roman"/>
          <w:kern w:val="0"/>
          <w:sz w:val="22"/>
          <w:szCs w:val="22"/>
          <w14:ligatures w14:val="none"/>
        </w:rPr>
        <w:t>, and welcome board participation.</w:t>
      </w:r>
    </w:p>
    <w:p w14:paraId="1637FFBB" w14:textId="77777777" w:rsidR="00CB310A" w:rsidRPr="00CB310A" w:rsidRDefault="00CB310A" w:rsidP="00CB310A">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CB310A">
        <w:rPr>
          <w:rFonts w:ascii="Times New Roman" w:eastAsia="Times New Roman" w:hAnsi="Times New Roman" w:cs="Times New Roman"/>
          <w:b/>
          <w:bCs/>
          <w:kern w:val="0"/>
          <w:sz w:val="22"/>
          <w:szCs w:val="22"/>
          <w14:ligatures w14:val="none"/>
        </w:rPr>
        <w:t>Events &amp; Advocacy</w:t>
      </w:r>
    </w:p>
    <w:p w14:paraId="7D5A5D74" w14:textId="319B2B4A" w:rsidR="00CB310A" w:rsidRPr="00CB310A" w:rsidRDefault="00CB310A" w:rsidP="00CB310A">
      <w:pPr>
        <w:numPr>
          <w:ilvl w:val="0"/>
          <w:numId w:val="2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Thank you for your participation in the </w:t>
      </w:r>
      <w:r w:rsidRPr="00CB310A">
        <w:rPr>
          <w:rFonts w:ascii="Times New Roman" w:eastAsia="Times New Roman" w:hAnsi="Times New Roman" w:cs="Times New Roman"/>
          <w:b/>
          <w:bCs/>
          <w:kern w:val="0"/>
          <w:sz w:val="22"/>
          <w:szCs w:val="22"/>
          <w14:ligatures w14:val="none"/>
        </w:rPr>
        <w:t>Th</w:t>
      </w:r>
      <w:r w:rsidR="00477FD9">
        <w:rPr>
          <w:rFonts w:ascii="Times New Roman" w:eastAsia="Times New Roman" w:hAnsi="Times New Roman" w:cs="Times New Roman"/>
          <w:b/>
          <w:bCs/>
          <w:kern w:val="0"/>
          <w:sz w:val="22"/>
          <w:szCs w:val="22"/>
          <w14:ligatures w14:val="none"/>
        </w:rPr>
        <w:t>a</w:t>
      </w:r>
      <w:r w:rsidRPr="00CB310A">
        <w:rPr>
          <w:rFonts w:ascii="Times New Roman" w:eastAsia="Times New Roman" w:hAnsi="Times New Roman" w:cs="Times New Roman"/>
          <w:b/>
          <w:bCs/>
          <w:kern w:val="0"/>
          <w:sz w:val="22"/>
          <w:szCs w:val="22"/>
          <w14:ligatures w14:val="none"/>
        </w:rPr>
        <w:t>nk-a-thon</w:t>
      </w:r>
      <w:r w:rsidRPr="00CB310A">
        <w:rPr>
          <w:rFonts w:ascii="Times New Roman" w:eastAsia="Times New Roman" w:hAnsi="Times New Roman" w:cs="Times New Roman"/>
          <w:kern w:val="0"/>
          <w:sz w:val="22"/>
          <w:szCs w:val="22"/>
          <w14:ligatures w14:val="none"/>
        </w:rPr>
        <w:t>—your engagement contributes meaningfully to our community-building work.</w:t>
      </w:r>
    </w:p>
    <w:p w14:paraId="0EC03802" w14:textId="77777777" w:rsidR="00CB310A" w:rsidRPr="00CB310A" w:rsidRDefault="00CB310A" w:rsidP="00CB310A">
      <w:pPr>
        <w:numPr>
          <w:ilvl w:val="0"/>
          <w:numId w:val="2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We are excited to share that tomorrow is </w:t>
      </w:r>
      <w:r w:rsidRPr="00CB310A">
        <w:rPr>
          <w:rFonts w:ascii="Times New Roman" w:eastAsia="Times New Roman" w:hAnsi="Times New Roman" w:cs="Times New Roman"/>
          <w:b/>
          <w:bCs/>
          <w:kern w:val="0"/>
          <w:sz w:val="22"/>
          <w:szCs w:val="22"/>
          <w14:ligatures w14:val="none"/>
        </w:rPr>
        <w:t>Advocacy Day</w:t>
      </w:r>
      <w:r w:rsidRPr="00CB310A">
        <w:rPr>
          <w:rFonts w:ascii="Times New Roman" w:eastAsia="Times New Roman" w:hAnsi="Times New Roman" w:cs="Times New Roman"/>
          <w:kern w:val="0"/>
          <w:sz w:val="22"/>
          <w:szCs w:val="22"/>
          <w14:ligatures w14:val="none"/>
        </w:rPr>
        <w:t xml:space="preserve">, and we will also testify at a </w:t>
      </w:r>
      <w:r w:rsidRPr="00CB310A">
        <w:rPr>
          <w:rFonts w:ascii="Times New Roman" w:eastAsia="Times New Roman" w:hAnsi="Times New Roman" w:cs="Times New Roman"/>
          <w:b/>
          <w:bCs/>
          <w:kern w:val="0"/>
          <w:sz w:val="22"/>
          <w:szCs w:val="22"/>
          <w14:ligatures w14:val="none"/>
        </w:rPr>
        <w:t>DC Council Hearing on Workforce Education</w:t>
      </w:r>
      <w:r w:rsidRPr="00CB310A">
        <w:rPr>
          <w:rFonts w:ascii="Times New Roman" w:eastAsia="Times New Roman" w:hAnsi="Times New Roman" w:cs="Times New Roman"/>
          <w:kern w:val="0"/>
          <w:sz w:val="22"/>
          <w:szCs w:val="22"/>
          <w14:ligatures w14:val="none"/>
        </w:rPr>
        <w:t xml:space="preserve"> at the Wilson Building.</w:t>
      </w:r>
    </w:p>
    <w:p w14:paraId="7F316AC8" w14:textId="77777777" w:rsidR="00CB310A" w:rsidRPr="00CB310A" w:rsidRDefault="00CB310A" w:rsidP="00CB310A">
      <w:pPr>
        <w:numPr>
          <w:ilvl w:val="1"/>
          <w:numId w:val="2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AoH is proud to have </w:t>
      </w:r>
      <w:r w:rsidRPr="00CB310A">
        <w:rPr>
          <w:rFonts w:ascii="Times New Roman" w:eastAsia="Times New Roman" w:hAnsi="Times New Roman" w:cs="Times New Roman"/>
          <w:b/>
          <w:bCs/>
          <w:kern w:val="0"/>
          <w:sz w:val="22"/>
          <w:szCs w:val="22"/>
          <w14:ligatures w14:val="none"/>
        </w:rPr>
        <w:t>10 representatives testifying</w:t>
      </w:r>
      <w:r w:rsidRPr="00CB310A">
        <w:rPr>
          <w:rFonts w:ascii="Times New Roman" w:eastAsia="Times New Roman" w:hAnsi="Times New Roman" w:cs="Times New Roman"/>
          <w:kern w:val="0"/>
          <w:sz w:val="22"/>
          <w:szCs w:val="22"/>
          <w14:ligatures w14:val="none"/>
        </w:rPr>
        <w:t xml:space="preserve">, plus </w:t>
      </w:r>
      <w:r w:rsidRPr="00CB310A">
        <w:rPr>
          <w:rFonts w:ascii="Times New Roman" w:eastAsia="Times New Roman" w:hAnsi="Times New Roman" w:cs="Times New Roman"/>
          <w:b/>
          <w:bCs/>
          <w:kern w:val="0"/>
          <w:sz w:val="22"/>
          <w:szCs w:val="22"/>
          <w14:ligatures w14:val="none"/>
        </w:rPr>
        <w:t>Eric Jones</w:t>
      </w:r>
      <w:r w:rsidRPr="00CB310A">
        <w:rPr>
          <w:rFonts w:ascii="Times New Roman" w:eastAsia="Times New Roman" w:hAnsi="Times New Roman" w:cs="Times New Roman"/>
          <w:kern w:val="0"/>
          <w:sz w:val="22"/>
          <w:szCs w:val="22"/>
          <w14:ligatures w14:val="none"/>
        </w:rPr>
        <w:t>, bringing our total to 11.</w:t>
      </w:r>
    </w:p>
    <w:p w14:paraId="25DA747E" w14:textId="77777777" w:rsidR="00CB310A" w:rsidRPr="00CB310A" w:rsidRDefault="00CB310A" w:rsidP="00CB310A">
      <w:pPr>
        <w:numPr>
          <w:ilvl w:val="1"/>
          <w:numId w:val="2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Additionally, </w:t>
      </w:r>
      <w:r w:rsidRPr="00CB310A">
        <w:rPr>
          <w:rFonts w:ascii="Times New Roman" w:eastAsia="Times New Roman" w:hAnsi="Times New Roman" w:cs="Times New Roman"/>
          <w:b/>
          <w:bCs/>
          <w:kern w:val="0"/>
          <w:sz w:val="22"/>
          <w:szCs w:val="22"/>
          <w14:ligatures w14:val="none"/>
        </w:rPr>
        <w:t>30 learners</w:t>
      </w:r>
      <w:r w:rsidRPr="00CB310A">
        <w:rPr>
          <w:rFonts w:ascii="Times New Roman" w:eastAsia="Times New Roman" w:hAnsi="Times New Roman" w:cs="Times New Roman"/>
          <w:kern w:val="0"/>
          <w:sz w:val="22"/>
          <w:szCs w:val="22"/>
          <w14:ligatures w14:val="none"/>
        </w:rPr>
        <w:t xml:space="preserve"> will participate by meeting with principals and advocating on behalf of AoH.</w:t>
      </w:r>
    </w:p>
    <w:p w14:paraId="48B3C6BC" w14:textId="77777777" w:rsidR="00CB310A" w:rsidRPr="00CB310A" w:rsidRDefault="00CB310A" w:rsidP="00CB310A">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CB310A">
        <w:rPr>
          <w:rFonts w:ascii="Times New Roman" w:eastAsia="Times New Roman" w:hAnsi="Times New Roman" w:cs="Times New Roman"/>
          <w:b/>
          <w:bCs/>
          <w:kern w:val="0"/>
          <w:sz w:val="22"/>
          <w:szCs w:val="22"/>
          <w14:ligatures w14:val="none"/>
        </w:rPr>
        <w:t>Partnerships &amp; Opportunities</w:t>
      </w:r>
    </w:p>
    <w:p w14:paraId="33DC06A5" w14:textId="77777777" w:rsidR="00CB310A" w:rsidRPr="00CB310A" w:rsidRDefault="00CB310A" w:rsidP="00CB310A">
      <w:pPr>
        <w:numPr>
          <w:ilvl w:val="0"/>
          <w:numId w:val="2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Special thanks to </w:t>
      </w:r>
      <w:r w:rsidRPr="00CB310A">
        <w:rPr>
          <w:rFonts w:ascii="Times New Roman" w:eastAsia="Times New Roman" w:hAnsi="Times New Roman" w:cs="Times New Roman"/>
          <w:b/>
          <w:bCs/>
          <w:kern w:val="0"/>
          <w:sz w:val="22"/>
          <w:szCs w:val="22"/>
          <w14:ligatures w14:val="none"/>
        </w:rPr>
        <w:t>Susan Leigh</w:t>
      </w:r>
      <w:r w:rsidRPr="00CB310A">
        <w:rPr>
          <w:rFonts w:ascii="Times New Roman" w:eastAsia="Times New Roman" w:hAnsi="Times New Roman" w:cs="Times New Roman"/>
          <w:kern w:val="0"/>
          <w:sz w:val="22"/>
          <w:szCs w:val="22"/>
          <w14:ligatures w14:val="none"/>
        </w:rPr>
        <w:t xml:space="preserve"> for the introduction to </w:t>
      </w:r>
      <w:r w:rsidRPr="00CB310A">
        <w:rPr>
          <w:rFonts w:ascii="Times New Roman" w:eastAsia="Times New Roman" w:hAnsi="Times New Roman" w:cs="Times New Roman"/>
          <w:b/>
          <w:bCs/>
          <w:kern w:val="0"/>
          <w:sz w:val="22"/>
          <w:szCs w:val="22"/>
          <w14:ligatures w14:val="none"/>
        </w:rPr>
        <w:t>DC LINKS</w:t>
      </w:r>
      <w:r w:rsidRPr="00CB310A">
        <w:rPr>
          <w:rFonts w:ascii="Times New Roman" w:eastAsia="Times New Roman" w:hAnsi="Times New Roman" w:cs="Times New Roman"/>
          <w:kern w:val="0"/>
          <w:sz w:val="22"/>
          <w:szCs w:val="22"/>
          <w14:ligatures w14:val="none"/>
        </w:rPr>
        <w:t xml:space="preserve">; we will soon host several members for a </w:t>
      </w:r>
      <w:proofErr w:type="gramStart"/>
      <w:r w:rsidRPr="00CB310A">
        <w:rPr>
          <w:rFonts w:ascii="Times New Roman" w:eastAsia="Times New Roman" w:hAnsi="Times New Roman" w:cs="Times New Roman"/>
          <w:kern w:val="0"/>
          <w:sz w:val="22"/>
          <w:szCs w:val="22"/>
          <w14:ligatures w14:val="none"/>
        </w:rPr>
        <w:t>Lunch</w:t>
      </w:r>
      <w:proofErr w:type="gramEnd"/>
      <w:r w:rsidRPr="00CB310A">
        <w:rPr>
          <w:rFonts w:ascii="Times New Roman" w:eastAsia="Times New Roman" w:hAnsi="Times New Roman" w:cs="Times New Roman"/>
          <w:kern w:val="0"/>
          <w:sz w:val="22"/>
          <w:szCs w:val="22"/>
          <w14:ligatures w14:val="none"/>
        </w:rPr>
        <w:t xml:space="preserve"> &amp; Learn.</w:t>
      </w:r>
    </w:p>
    <w:p w14:paraId="1AF7B472" w14:textId="77777777" w:rsidR="00CB310A" w:rsidRPr="00CB310A" w:rsidRDefault="00CB310A" w:rsidP="00CB310A">
      <w:pPr>
        <w:numPr>
          <w:ilvl w:val="0"/>
          <w:numId w:val="2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lastRenderedPageBreak/>
        <w:t xml:space="preserve">If you are interested in </w:t>
      </w:r>
      <w:r w:rsidRPr="00CB310A">
        <w:rPr>
          <w:rFonts w:ascii="Times New Roman" w:eastAsia="Times New Roman" w:hAnsi="Times New Roman" w:cs="Times New Roman"/>
          <w:b/>
          <w:bCs/>
          <w:kern w:val="0"/>
          <w:sz w:val="22"/>
          <w:szCs w:val="22"/>
          <w14:ligatures w14:val="none"/>
        </w:rPr>
        <w:t>hosting an event</w:t>
      </w:r>
      <w:r w:rsidRPr="00CB310A">
        <w:rPr>
          <w:rFonts w:ascii="Times New Roman" w:eastAsia="Times New Roman" w:hAnsi="Times New Roman" w:cs="Times New Roman"/>
          <w:kern w:val="0"/>
          <w:sz w:val="22"/>
          <w:szCs w:val="22"/>
          <w14:ligatures w14:val="none"/>
        </w:rPr>
        <w:t>, we welcome you to do so—either campus is available to support your engagement efforts.</w:t>
      </w:r>
    </w:p>
    <w:p w14:paraId="46AA87DC" w14:textId="22617B62" w:rsidR="00F459DD" w:rsidRPr="00CB310A" w:rsidRDefault="00F459DD" w:rsidP="00C309CF">
      <w:pPr>
        <w:spacing w:after="0" w:line="240" w:lineRule="auto"/>
        <w:rPr>
          <w:rFonts w:ascii="Times New Roman" w:hAnsi="Times New Roman" w:cs="Times New Roman"/>
          <w:b/>
          <w:bCs/>
          <w:sz w:val="22"/>
          <w:szCs w:val="22"/>
        </w:rPr>
      </w:pPr>
    </w:p>
    <w:p w14:paraId="0E39EBD6" w14:textId="3FF8CBAD" w:rsidR="001E2CDC" w:rsidRPr="00CB310A" w:rsidRDefault="001E2CDC" w:rsidP="00C309CF">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Executive Session</w:t>
      </w:r>
    </w:p>
    <w:p w14:paraId="7C2EFD65" w14:textId="5598A723" w:rsidR="00A84DDC" w:rsidRPr="00CB310A" w:rsidRDefault="00A84DDC" w:rsidP="00A84DDC">
      <w:pPr>
        <w:pStyle w:val="ListParagraph"/>
        <w:numPr>
          <w:ilvl w:val="0"/>
          <w:numId w:val="14"/>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Motion: </w:t>
      </w:r>
      <w:r w:rsidR="00342DF7" w:rsidRPr="00CB310A">
        <w:rPr>
          <w:rFonts w:ascii="Times New Roman" w:hAnsi="Times New Roman" w:cs="Times New Roman"/>
          <w:sz w:val="22"/>
          <w:szCs w:val="22"/>
        </w:rPr>
        <w:t>Board Chair motion o</w:t>
      </w:r>
      <w:r w:rsidRPr="00CB310A">
        <w:rPr>
          <w:rFonts w:ascii="Times New Roman" w:hAnsi="Times New Roman" w:cs="Times New Roman"/>
          <w:sz w:val="22"/>
          <w:szCs w:val="22"/>
        </w:rPr>
        <w:t xml:space="preserve">n the floor to </w:t>
      </w:r>
      <w:proofErr w:type="gramStart"/>
      <w:r w:rsidRPr="00CB310A">
        <w:rPr>
          <w:rFonts w:ascii="Times New Roman" w:hAnsi="Times New Roman" w:cs="Times New Roman"/>
          <w:sz w:val="22"/>
          <w:szCs w:val="22"/>
        </w:rPr>
        <w:t>enter into</w:t>
      </w:r>
      <w:proofErr w:type="gramEnd"/>
      <w:r w:rsidRPr="00CB310A">
        <w:rPr>
          <w:rFonts w:ascii="Times New Roman" w:hAnsi="Times New Roman" w:cs="Times New Roman"/>
          <w:sz w:val="22"/>
          <w:szCs w:val="22"/>
        </w:rPr>
        <w:t xml:space="preserve"> Executive Session</w:t>
      </w:r>
      <w:r w:rsidR="00767834" w:rsidRPr="00CB310A">
        <w:rPr>
          <w:rFonts w:ascii="Times New Roman" w:hAnsi="Times New Roman" w:cs="Times New Roman"/>
          <w:sz w:val="22"/>
          <w:szCs w:val="22"/>
        </w:rPr>
        <w:t xml:space="preserve"> to discuss personnel</w:t>
      </w:r>
    </w:p>
    <w:p w14:paraId="31BC0394" w14:textId="77777777" w:rsidR="00A84DDC" w:rsidRPr="00CB310A" w:rsidRDefault="00A84DDC" w:rsidP="00A84DDC">
      <w:pPr>
        <w:pStyle w:val="ListParagraph"/>
        <w:numPr>
          <w:ilvl w:val="0"/>
          <w:numId w:val="14"/>
        </w:num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1</w:t>
      </w:r>
      <w:r w:rsidRPr="00CB310A">
        <w:rPr>
          <w:rFonts w:ascii="Times New Roman" w:hAnsi="Times New Roman" w:cs="Times New Roman"/>
          <w:b/>
          <w:bCs/>
          <w:sz w:val="22"/>
          <w:szCs w:val="22"/>
          <w:vertAlign w:val="superscript"/>
        </w:rPr>
        <w:t>st</w:t>
      </w:r>
      <w:r w:rsidRPr="00CB310A">
        <w:rPr>
          <w:rFonts w:ascii="Times New Roman" w:hAnsi="Times New Roman" w:cs="Times New Roman"/>
          <w:sz w:val="22"/>
          <w:szCs w:val="22"/>
        </w:rPr>
        <w:t>: Eric Jones</w:t>
      </w:r>
    </w:p>
    <w:p w14:paraId="14E21039" w14:textId="1613FC01" w:rsidR="00A84DDC" w:rsidRPr="00CB310A" w:rsidRDefault="00A84DDC" w:rsidP="00A84DDC">
      <w:pPr>
        <w:pStyle w:val="ListParagraph"/>
        <w:numPr>
          <w:ilvl w:val="0"/>
          <w:numId w:val="14"/>
        </w:num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2</w:t>
      </w:r>
      <w:r w:rsidRPr="00CB310A">
        <w:rPr>
          <w:rFonts w:ascii="Times New Roman" w:hAnsi="Times New Roman" w:cs="Times New Roman"/>
          <w:b/>
          <w:bCs/>
          <w:sz w:val="22"/>
          <w:szCs w:val="22"/>
          <w:vertAlign w:val="superscript"/>
        </w:rPr>
        <w:t>nd</w:t>
      </w:r>
      <w:r w:rsidRPr="00CB310A">
        <w:rPr>
          <w:rFonts w:ascii="Times New Roman" w:hAnsi="Times New Roman" w:cs="Times New Roman"/>
          <w:b/>
          <w:bCs/>
          <w:sz w:val="22"/>
          <w:szCs w:val="22"/>
        </w:rPr>
        <w:t xml:space="preserve"> </w:t>
      </w:r>
      <w:r w:rsidRPr="00CB310A">
        <w:rPr>
          <w:rFonts w:ascii="Times New Roman" w:hAnsi="Times New Roman" w:cs="Times New Roman"/>
          <w:sz w:val="22"/>
          <w:szCs w:val="22"/>
        </w:rPr>
        <w:t>Susan Leigh</w:t>
      </w:r>
    </w:p>
    <w:p w14:paraId="3F950AD0" w14:textId="77777777" w:rsidR="00A84DDC" w:rsidRPr="00CB310A" w:rsidRDefault="00A84DDC" w:rsidP="00A84DDC">
      <w:pPr>
        <w:pStyle w:val="ListParagraph"/>
        <w:numPr>
          <w:ilvl w:val="0"/>
          <w:numId w:val="14"/>
        </w:num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Vote:</w:t>
      </w:r>
      <w:r w:rsidRPr="00CB310A">
        <w:rPr>
          <w:rFonts w:ascii="Times New Roman" w:hAnsi="Times New Roman" w:cs="Times New Roman"/>
          <w:sz w:val="22"/>
          <w:szCs w:val="22"/>
        </w:rPr>
        <w:t xml:space="preserve"> Motion carried unanimously.</w:t>
      </w:r>
    </w:p>
    <w:p w14:paraId="68A08A97" w14:textId="4B1010E2" w:rsidR="001E2CDC" w:rsidRPr="00CB310A" w:rsidRDefault="001E2CDC" w:rsidP="00C309CF">
      <w:pPr>
        <w:spacing w:after="0" w:line="240" w:lineRule="auto"/>
        <w:rPr>
          <w:rFonts w:ascii="Times New Roman" w:hAnsi="Times New Roman" w:cs="Times New Roman"/>
          <w:sz w:val="22"/>
          <w:szCs w:val="22"/>
        </w:rPr>
      </w:pPr>
    </w:p>
    <w:p w14:paraId="2497ACC4" w14:textId="77777777" w:rsidR="001E2CDC" w:rsidRPr="00CB310A" w:rsidRDefault="001E2CDC" w:rsidP="00C309CF">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Adjournment</w:t>
      </w:r>
    </w:p>
    <w:p w14:paraId="69CBA54E" w14:textId="77777777" w:rsidR="001E2CDC" w:rsidRPr="001E2CDC" w:rsidRDefault="001E2CDC" w:rsidP="00C309CF">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The meeting adjourned following executive session</w:t>
      </w:r>
      <w:r w:rsidRPr="001E2CDC">
        <w:rPr>
          <w:rFonts w:ascii="Times New Roman" w:hAnsi="Times New Roman" w:cs="Times New Roman"/>
          <w:sz w:val="22"/>
          <w:szCs w:val="22"/>
        </w:rPr>
        <w:t>.</w:t>
      </w:r>
    </w:p>
    <w:p w14:paraId="70CEB8F5" w14:textId="77777777" w:rsidR="001E2CDC" w:rsidRPr="001E2CDC" w:rsidRDefault="001E2CDC" w:rsidP="00C309CF">
      <w:pPr>
        <w:spacing w:after="0" w:line="240" w:lineRule="auto"/>
        <w:rPr>
          <w:rFonts w:ascii="Times New Roman" w:hAnsi="Times New Roman" w:cs="Times New Roman"/>
          <w:sz w:val="22"/>
          <w:szCs w:val="22"/>
        </w:rPr>
      </w:pPr>
    </w:p>
    <w:sectPr w:rsidR="001E2CDC" w:rsidRPr="001E2CDC" w:rsidSect="00342DF7">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7510" w14:textId="77777777" w:rsidR="00E03045" w:rsidRDefault="00E03045" w:rsidP="006D3E9D">
      <w:pPr>
        <w:spacing w:after="0" w:line="240" w:lineRule="auto"/>
      </w:pPr>
      <w:r>
        <w:separator/>
      </w:r>
    </w:p>
  </w:endnote>
  <w:endnote w:type="continuationSeparator" w:id="0">
    <w:p w14:paraId="17588AC8" w14:textId="77777777" w:rsidR="00E03045" w:rsidRDefault="00E03045" w:rsidP="006D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4B49" w14:textId="77777777" w:rsidR="006D3E9D" w:rsidRDefault="006D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4AE3" w14:textId="77777777" w:rsidR="006D3E9D" w:rsidRDefault="006D3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0BD6" w14:textId="77777777" w:rsidR="006D3E9D" w:rsidRDefault="006D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6F23" w14:textId="77777777" w:rsidR="00E03045" w:rsidRDefault="00E03045" w:rsidP="006D3E9D">
      <w:pPr>
        <w:spacing w:after="0" w:line="240" w:lineRule="auto"/>
      </w:pPr>
      <w:r>
        <w:separator/>
      </w:r>
    </w:p>
  </w:footnote>
  <w:footnote w:type="continuationSeparator" w:id="0">
    <w:p w14:paraId="496995B0" w14:textId="77777777" w:rsidR="00E03045" w:rsidRDefault="00E03045" w:rsidP="006D3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918E" w14:textId="77777777" w:rsidR="006D3E9D" w:rsidRDefault="006D3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11F6" w14:textId="55FDDBD5" w:rsidR="006D3E9D" w:rsidRDefault="006D3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ABA7" w14:textId="77777777" w:rsidR="006D3E9D" w:rsidRDefault="006D3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6C6"/>
    <w:multiLevelType w:val="multilevel"/>
    <w:tmpl w:val="CAAA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27B02"/>
    <w:multiLevelType w:val="multilevel"/>
    <w:tmpl w:val="786C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C2D68"/>
    <w:multiLevelType w:val="hybridMultilevel"/>
    <w:tmpl w:val="44DE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77B33"/>
    <w:multiLevelType w:val="multilevel"/>
    <w:tmpl w:val="1B40D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86EF5"/>
    <w:multiLevelType w:val="multilevel"/>
    <w:tmpl w:val="E86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E78F2"/>
    <w:multiLevelType w:val="multilevel"/>
    <w:tmpl w:val="6730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35302"/>
    <w:multiLevelType w:val="multilevel"/>
    <w:tmpl w:val="896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70665"/>
    <w:multiLevelType w:val="hybridMultilevel"/>
    <w:tmpl w:val="0F60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F524B"/>
    <w:multiLevelType w:val="multilevel"/>
    <w:tmpl w:val="3EAEF1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E5048"/>
    <w:multiLevelType w:val="multilevel"/>
    <w:tmpl w:val="1B40D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021F13"/>
    <w:multiLevelType w:val="hybridMultilevel"/>
    <w:tmpl w:val="8C1C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C7962"/>
    <w:multiLevelType w:val="multilevel"/>
    <w:tmpl w:val="221619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0621E"/>
    <w:multiLevelType w:val="hybridMultilevel"/>
    <w:tmpl w:val="6A6E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47A98"/>
    <w:multiLevelType w:val="multilevel"/>
    <w:tmpl w:val="BD80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E77F2"/>
    <w:multiLevelType w:val="multilevel"/>
    <w:tmpl w:val="C054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13130"/>
    <w:multiLevelType w:val="multilevel"/>
    <w:tmpl w:val="7C52D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81330"/>
    <w:multiLevelType w:val="hybridMultilevel"/>
    <w:tmpl w:val="924CF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24345"/>
    <w:multiLevelType w:val="hybridMultilevel"/>
    <w:tmpl w:val="D186C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67611"/>
    <w:multiLevelType w:val="hybridMultilevel"/>
    <w:tmpl w:val="FC90E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266D7"/>
    <w:multiLevelType w:val="hybridMultilevel"/>
    <w:tmpl w:val="033C9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A31CE9"/>
    <w:multiLevelType w:val="multilevel"/>
    <w:tmpl w:val="1B40D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123921"/>
    <w:multiLevelType w:val="multilevel"/>
    <w:tmpl w:val="B34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2657CC"/>
    <w:multiLevelType w:val="hybridMultilevel"/>
    <w:tmpl w:val="FBD6D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0D56C4"/>
    <w:multiLevelType w:val="multilevel"/>
    <w:tmpl w:val="D060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10574"/>
    <w:multiLevelType w:val="multilevel"/>
    <w:tmpl w:val="AF86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565263"/>
    <w:multiLevelType w:val="multilevel"/>
    <w:tmpl w:val="63566B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3097990">
    <w:abstractNumId w:val="9"/>
  </w:num>
  <w:num w:numId="2" w16cid:durableId="817383555">
    <w:abstractNumId w:val="21"/>
  </w:num>
  <w:num w:numId="3" w16cid:durableId="317196581">
    <w:abstractNumId w:val="0"/>
  </w:num>
  <w:num w:numId="4" w16cid:durableId="1247111708">
    <w:abstractNumId w:val="24"/>
  </w:num>
  <w:num w:numId="5" w16cid:durableId="267274541">
    <w:abstractNumId w:val="4"/>
  </w:num>
  <w:num w:numId="6" w16cid:durableId="400951647">
    <w:abstractNumId w:val="1"/>
  </w:num>
  <w:num w:numId="7" w16cid:durableId="833107094">
    <w:abstractNumId w:val="13"/>
  </w:num>
  <w:num w:numId="8" w16cid:durableId="1705864157">
    <w:abstractNumId w:val="18"/>
  </w:num>
  <w:num w:numId="9" w16cid:durableId="431513037">
    <w:abstractNumId w:val="16"/>
  </w:num>
  <w:num w:numId="10" w16cid:durableId="2079546359">
    <w:abstractNumId w:val="20"/>
  </w:num>
  <w:num w:numId="11" w16cid:durableId="1737315070">
    <w:abstractNumId w:val="25"/>
  </w:num>
  <w:num w:numId="12" w16cid:durableId="514727994">
    <w:abstractNumId w:val="3"/>
  </w:num>
  <w:num w:numId="13" w16cid:durableId="24404825">
    <w:abstractNumId w:val="11"/>
  </w:num>
  <w:num w:numId="14" w16cid:durableId="1325936156">
    <w:abstractNumId w:val="8"/>
  </w:num>
  <w:num w:numId="15" w16cid:durableId="1606812299">
    <w:abstractNumId w:val="12"/>
  </w:num>
  <w:num w:numId="16" w16cid:durableId="783310092">
    <w:abstractNumId w:val="17"/>
  </w:num>
  <w:num w:numId="17" w16cid:durableId="1194151097">
    <w:abstractNumId w:val="2"/>
  </w:num>
  <w:num w:numId="18" w16cid:durableId="765151870">
    <w:abstractNumId w:val="7"/>
  </w:num>
  <w:num w:numId="19" w16cid:durableId="2091270001">
    <w:abstractNumId w:val="10"/>
  </w:num>
  <w:num w:numId="20" w16cid:durableId="1972591651">
    <w:abstractNumId w:val="22"/>
  </w:num>
  <w:num w:numId="21" w16cid:durableId="984436700">
    <w:abstractNumId w:val="19"/>
  </w:num>
  <w:num w:numId="22" w16cid:durableId="700857641">
    <w:abstractNumId w:val="14"/>
  </w:num>
  <w:num w:numId="23" w16cid:durableId="2107187018">
    <w:abstractNumId w:val="6"/>
  </w:num>
  <w:num w:numId="24" w16cid:durableId="1866208775">
    <w:abstractNumId w:val="5"/>
  </w:num>
  <w:num w:numId="25" w16cid:durableId="2024358692">
    <w:abstractNumId w:val="15"/>
  </w:num>
  <w:num w:numId="26" w16cid:durableId="11569199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DC"/>
    <w:rsid w:val="00001DFE"/>
    <w:rsid w:val="00016237"/>
    <w:rsid w:val="000D5873"/>
    <w:rsid w:val="000F5643"/>
    <w:rsid w:val="001A0AF1"/>
    <w:rsid w:val="001A470D"/>
    <w:rsid w:val="001A6FD8"/>
    <w:rsid w:val="001E2CDC"/>
    <w:rsid w:val="00241A74"/>
    <w:rsid w:val="002A1DEE"/>
    <w:rsid w:val="002E3910"/>
    <w:rsid w:val="00305DB4"/>
    <w:rsid w:val="00342DF7"/>
    <w:rsid w:val="003912E9"/>
    <w:rsid w:val="003A4081"/>
    <w:rsid w:val="003D6196"/>
    <w:rsid w:val="00415C8C"/>
    <w:rsid w:val="00477FD9"/>
    <w:rsid w:val="005A5763"/>
    <w:rsid w:val="005B6F63"/>
    <w:rsid w:val="005C0938"/>
    <w:rsid w:val="006444C8"/>
    <w:rsid w:val="00665B0C"/>
    <w:rsid w:val="006D3E9D"/>
    <w:rsid w:val="006E748B"/>
    <w:rsid w:val="00767834"/>
    <w:rsid w:val="007E2B8F"/>
    <w:rsid w:val="008027BC"/>
    <w:rsid w:val="008244EE"/>
    <w:rsid w:val="008A6FD9"/>
    <w:rsid w:val="008E2606"/>
    <w:rsid w:val="00965B76"/>
    <w:rsid w:val="009B0597"/>
    <w:rsid w:val="009F242F"/>
    <w:rsid w:val="00A24C95"/>
    <w:rsid w:val="00A3052C"/>
    <w:rsid w:val="00A84DDC"/>
    <w:rsid w:val="00B236F1"/>
    <w:rsid w:val="00B57709"/>
    <w:rsid w:val="00B61665"/>
    <w:rsid w:val="00B84BB2"/>
    <w:rsid w:val="00BA5294"/>
    <w:rsid w:val="00BB6D3F"/>
    <w:rsid w:val="00BC717C"/>
    <w:rsid w:val="00C309CF"/>
    <w:rsid w:val="00C43A80"/>
    <w:rsid w:val="00C5276F"/>
    <w:rsid w:val="00CB310A"/>
    <w:rsid w:val="00CD7A0A"/>
    <w:rsid w:val="00D20709"/>
    <w:rsid w:val="00D659F5"/>
    <w:rsid w:val="00D82478"/>
    <w:rsid w:val="00DB3C68"/>
    <w:rsid w:val="00DC4A3C"/>
    <w:rsid w:val="00E03045"/>
    <w:rsid w:val="00E24213"/>
    <w:rsid w:val="00E60124"/>
    <w:rsid w:val="00EE4F33"/>
    <w:rsid w:val="00F459DD"/>
    <w:rsid w:val="00F93348"/>
    <w:rsid w:val="00F946F6"/>
    <w:rsid w:val="00FE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7C04F"/>
  <w15:chartTrackingRefBased/>
  <w15:docId w15:val="{E0366D40-BDBC-40C3-A599-1083B575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CDC"/>
    <w:rPr>
      <w:rFonts w:eastAsiaTheme="majorEastAsia" w:cstheme="majorBidi"/>
      <w:color w:val="272727" w:themeColor="text1" w:themeTint="D8"/>
    </w:rPr>
  </w:style>
  <w:style w:type="paragraph" w:styleId="Title">
    <w:name w:val="Title"/>
    <w:basedOn w:val="Normal"/>
    <w:next w:val="Normal"/>
    <w:link w:val="TitleChar"/>
    <w:uiPriority w:val="10"/>
    <w:qFormat/>
    <w:rsid w:val="001E2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CDC"/>
    <w:pPr>
      <w:spacing w:before="160"/>
      <w:jc w:val="center"/>
    </w:pPr>
    <w:rPr>
      <w:i/>
      <w:iCs/>
      <w:color w:val="404040" w:themeColor="text1" w:themeTint="BF"/>
    </w:rPr>
  </w:style>
  <w:style w:type="character" w:customStyle="1" w:styleId="QuoteChar">
    <w:name w:val="Quote Char"/>
    <w:basedOn w:val="DefaultParagraphFont"/>
    <w:link w:val="Quote"/>
    <w:uiPriority w:val="29"/>
    <w:rsid w:val="001E2CDC"/>
    <w:rPr>
      <w:i/>
      <w:iCs/>
      <w:color w:val="404040" w:themeColor="text1" w:themeTint="BF"/>
    </w:rPr>
  </w:style>
  <w:style w:type="paragraph" w:styleId="ListParagraph">
    <w:name w:val="List Paragraph"/>
    <w:basedOn w:val="Normal"/>
    <w:uiPriority w:val="34"/>
    <w:qFormat/>
    <w:rsid w:val="001E2CDC"/>
    <w:pPr>
      <w:ind w:left="720"/>
      <w:contextualSpacing/>
    </w:pPr>
  </w:style>
  <w:style w:type="character" w:styleId="IntenseEmphasis">
    <w:name w:val="Intense Emphasis"/>
    <w:basedOn w:val="DefaultParagraphFont"/>
    <w:uiPriority w:val="21"/>
    <w:qFormat/>
    <w:rsid w:val="001E2CDC"/>
    <w:rPr>
      <w:i/>
      <w:iCs/>
      <w:color w:val="0F4761" w:themeColor="accent1" w:themeShade="BF"/>
    </w:rPr>
  </w:style>
  <w:style w:type="paragraph" w:styleId="IntenseQuote">
    <w:name w:val="Intense Quote"/>
    <w:basedOn w:val="Normal"/>
    <w:next w:val="Normal"/>
    <w:link w:val="IntenseQuoteChar"/>
    <w:uiPriority w:val="30"/>
    <w:qFormat/>
    <w:rsid w:val="001E2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CDC"/>
    <w:rPr>
      <w:i/>
      <w:iCs/>
      <w:color w:val="0F4761" w:themeColor="accent1" w:themeShade="BF"/>
    </w:rPr>
  </w:style>
  <w:style w:type="character" w:styleId="IntenseReference">
    <w:name w:val="Intense Reference"/>
    <w:basedOn w:val="DefaultParagraphFont"/>
    <w:uiPriority w:val="32"/>
    <w:qFormat/>
    <w:rsid w:val="001E2CDC"/>
    <w:rPr>
      <w:b/>
      <w:bCs/>
      <w:smallCaps/>
      <w:color w:val="0F4761" w:themeColor="accent1" w:themeShade="BF"/>
      <w:spacing w:val="5"/>
    </w:rPr>
  </w:style>
  <w:style w:type="paragraph" w:styleId="Header">
    <w:name w:val="header"/>
    <w:basedOn w:val="Normal"/>
    <w:link w:val="HeaderChar"/>
    <w:uiPriority w:val="99"/>
    <w:unhideWhenUsed/>
    <w:rsid w:val="006D3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E9D"/>
  </w:style>
  <w:style w:type="paragraph" w:styleId="Footer">
    <w:name w:val="footer"/>
    <w:basedOn w:val="Normal"/>
    <w:link w:val="FooterChar"/>
    <w:uiPriority w:val="99"/>
    <w:unhideWhenUsed/>
    <w:rsid w:val="006D3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E9D"/>
  </w:style>
  <w:style w:type="character" w:styleId="Strong">
    <w:name w:val="Strong"/>
    <w:basedOn w:val="DefaultParagraphFont"/>
    <w:uiPriority w:val="22"/>
    <w:qFormat/>
    <w:rsid w:val="005A57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85407">
      <w:bodyDiv w:val="1"/>
      <w:marLeft w:val="0"/>
      <w:marRight w:val="0"/>
      <w:marTop w:val="0"/>
      <w:marBottom w:val="0"/>
      <w:divBdr>
        <w:top w:val="none" w:sz="0" w:space="0" w:color="auto"/>
        <w:left w:val="none" w:sz="0" w:space="0" w:color="auto"/>
        <w:bottom w:val="none" w:sz="0" w:space="0" w:color="auto"/>
        <w:right w:val="none" w:sz="0" w:space="0" w:color="auto"/>
      </w:divBdr>
    </w:div>
    <w:div w:id="210228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1620</TotalTime>
  <Pages>5</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Leach</dc:creator>
  <cp:keywords/>
  <dc:description/>
  <cp:lastModifiedBy>Lisa Leach</cp:lastModifiedBy>
  <cp:revision>5</cp:revision>
  <dcterms:created xsi:type="dcterms:W3CDTF">2025-12-02T19:05:00Z</dcterms:created>
  <dcterms:modified xsi:type="dcterms:W3CDTF">2026-01-28T13:30:00Z</dcterms:modified>
</cp:coreProperties>
</file>