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320C" w14:textId="77777777" w:rsidR="003E71F6" w:rsidRPr="00274752" w:rsidRDefault="003E71F6" w:rsidP="00B624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>ACADEMY OF HOPE BOARD MEETING</w:t>
      </w:r>
    </w:p>
    <w:p w14:paraId="061D66DB" w14:textId="209A4E62" w:rsidR="00F02051" w:rsidRPr="00274752" w:rsidRDefault="00593EFB" w:rsidP="00B624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A0FD5" w:rsidRPr="00274752">
        <w:rPr>
          <w:rFonts w:ascii="Times New Roman" w:hAnsi="Times New Roman" w:cs="Times New Roman"/>
          <w:b/>
          <w:bCs/>
          <w:sz w:val="22"/>
          <w:szCs w:val="22"/>
        </w:rPr>
        <w:t xml:space="preserve">January </w:t>
      </w:r>
      <w:r w:rsidR="00A45EC9" w:rsidRPr="0027475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0535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6A0FD5" w:rsidRPr="00274752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A45EC9" w:rsidRPr="00274752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55AD697A" w14:textId="77777777" w:rsidR="00F02051" w:rsidRPr="00274752" w:rsidRDefault="00F02051">
      <w:pPr>
        <w:rPr>
          <w:rFonts w:ascii="Times New Roman" w:hAnsi="Times New Roman" w:cs="Times New Roman"/>
          <w:sz w:val="22"/>
          <w:szCs w:val="22"/>
        </w:rPr>
      </w:pPr>
    </w:p>
    <w:p w14:paraId="71F71727" w14:textId="547EB5FA" w:rsidR="00DC2B79" w:rsidRPr="00274752" w:rsidRDefault="008302F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meeting</w:t>
      </w:r>
      <w:r w:rsidR="00934394" w:rsidRPr="00274752">
        <w:rPr>
          <w:rFonts w:ascii="Times New Roman" w:hAnsi="Times New Roman" w:cs="Times New Roman"/>
          <w:sz w:val="22"/>
          <w:szCs w:val="22"/>
        </w:rPr>
        <w:t xml:space="preserve"> opened at </w:t>
      </w:r>
      <w:r w:rsidR="00DC2B79" w:rsidRPr="00274752">
        <w:rPr>
          <w:rFonts w:ascii="Times New Roman" w:hAnsi="Times New Roman" w:cs="Times New Roman"/>
          <w:sz w:val="22"/>
          <w:szCs w:val="22"/>
        </w:rPr>
        <w:t>4:0</w:t>
      </w:r>
      <w:r w:rsidR="00A45EC9" w:rsidRPr="00274752">
        <w:rPr>
          <w:rFonts w:ascii="Times New Roman" w:hAnsi="Times New Roman" w:cs="Times New Roman"/>
          <w:sz w:val="22"/>
          <w:szCs w:val="22"/>
        </w:rPr>
        <w:t xml:space="preserve">5 </w:t>
      </w:r>
      <w:r w:rsidR="00DC2B79" w:rsidRPr="00274752">
        <w:rPr>
          <w:rFonts w:ascii="Times New Roman" w:hAnsi="Times New Roman" w:cs="Times New Roman"/>
          <w:sz w:val="22"/>
          <w:szCs w:val="22"/>
        </w:rPr>
        <w:t>pm</w:t>
      </w:r>
      <w:r w:rsidR="003E71F6" w:rsidRPr="00274752">
        <w:rPr>
          <w:rFonts w:ascii="Times New Roman" w:hAnsi="Times New Roman" w:cs="Times New Roman"/>
          <w:sz w:val="22"/>
          <w:szCs w:val="22"/>
        </w:rPr>
        <w:t xml:space="preserve"> with </w:t>
      </w:r>
      <w:r w:rsidR="00A45EC9" w:rsidRPr="00274752">
        <w:rPr>
          <w:rFonts w:ascii="Times New Roman" w:hAnsi="Times New Roman" w:cs="Times New Roman"/>
          <w:sz w:val="22"/>
          <w:szCs w:val="22"/>
        </w:rPr>
        <w:t>interim Chair Madeline Ford</w:t>
      </w:r>
      <w:r w:rsidR="006648A3" w:rsidRPr="00274752">
        <w:rPr>
          <w:rFonts w:ascii="Times New Roman" w:hAnsi="Times New Roman" w:cs="Times New Roman"/>
          <w:sz w:val="22"/>
          <w:szCs w:val="22"/>
        </w:rPr>
        <w:t>,</w:t>
      </w:r>
      <w:r w:rsidR="003E71F6" w:rsidRPr="00274752">
        <w:rPr>
          <w:rFonts w:ascii="Times New Roman" w:hAnsi="Times New Roman" w:cs="Times New Roman"/>
          <w:sz w:val="22"/>
          <w:szCs w:val="22"/>
        </w:rPr>
        <w:t xml:space="preserve"> calling the meeting to order.</w:t>
      </w:r>
    </w:p>
    <w:p w14:paraId="5BE17295" w14:textId="77777777" w:rsidR="003E71F6" w:rsidRPr="00274752" w:rsidRDefault="003E71F6">
      <w:pPr>
        <w:rPr>
          <w:rFonts w:ascii="Times New Roman" w:hAnsi="Times New Roman" w:cs="Times New Roman"/>
          <w:sz w:val="22"/>
          <w:szCs w:val="22"/>
        </w:rPr>
      </w:pPr>
    </w:p>
    <w:p w14:paraId="4DF61609" w14:textId="106709B1" w:rsidR="003E71F6" w:rsidRPr="00274752" w:rsidRDefault="003E71F6">
      <w:p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b/>
          <w:sz w:val="22"/>
          <w:szCs w:val="22"/>
        </w:rPr>
        <w:t>ATTENDANCE</w:t>
      </w:r>
      <w:r w:rsidRPr="00274752">
        <w:rPr>
          <w:rFonts w:ascii="Times New Roman" w:hAnsi="Times New Roman" w:cs="Times New Roman"/>
          <w:sz w:val="22"/>
          <w:szCs w:val="22"/>
        </w:rPr>
        <w:t>:</w:t>
      </w:r>
    </w:p>
    <w:p w14:paraId="5BEB8299" w14:textId="77777777" w:rsidR="00C73ABC" w:rsidRPr="00274752" w:rsidRDefault="00C73ABC">
      <w:pPr>
        <w:rPr>
          <w:rFonts w:ascii="Times New Roman" w:hAnsi="Times New Roman" w:cs="Times New Roman"/>
          <w:sz w:val="22"/>
          <w:szCs w:val="22"/>
        </w:rPr>
      </w:pPr>
    </w:p>
    <w:p w14:paraId="097DF612" w14:textId="4D51960C" w:rsidR="00DC2B79" w:rsidRPr="00274752" w:rsidRDefault="00DC2B7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>Board Members</w:t>
      </w:r>
    </w:p>
    <w:p w14:paraId="316CBDD7" w14:textId="0931EFEA" w:rsidR="003D361C" w:rsidRPr="00274752" w:rsidRDefault="00441FC2">
      <w:p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Madelaine Ford, </w:t>
      </w:r>
      <w:r w:rsidR="00A45EC9" w:rsidRPr="00274752">
        <w:rPr>
          <w:rFonts w:ascii="Times New Roman" w:hAnsi="Times New Roman" w:cs="Times New Roman"/>
          <w:sz w:val="22"/>
          <w:szCs w:val="22"/>
        </w:rPr>
        <w:t xml:space="preserve">Mark Lewis, Rosalyn Brown, Patrina Clark, Eric Jones, Deborah Ringel, Julie Meyer, Larry Condelli, Luann </w:t>
      </w:r>
      <w:r w:rsidR="009D49C6" w:rsidRPr="00274752">
        <w:rPr>
          <w:rFonts w:ascii="Times New Roman" w:hAnsi="Times New Roman" w:cs="Times New Roman"/>
          <w:sz w:val="22"/>
          <w:szCs w:val="22"/>
        </w:rPr>
        <w:t>Sinclair and</w:t>
      </w:r>
      <w:r w:rsidR="00A45EC9" w:rsidRPr="00274752">
        <w:rPr>
          <w:rFonts w:ascii="Times New Roman" w:hAnsi="Times New Roman" w:cs="Times New Roman"/>
          <w:sz w:val="22"/>
          <w:szCs w:val="22"/>
        </w:rPr>
        <w:t xml:space="preserve"> Jason Ufland</w:t>
      </w:r>
    </w:p>
    <w:p w14:paraId="6AC9D0CB" w14:textId="77777777" w:rsidR="00094F10" w:rsidRPr="00274752" w:rsidRDefault="00094F10">
      <w:pPr>
        <w:rPr>
          <w:rFonts w:ascii="Times New Roman" w:hAnsi="Times New Roman" w:cs="Times New Roman"/>
          <w:sz w:val="22"/>
          <w:szCs w:val="22"/>
        </w:rPr>
      </w:pPr>
    </w:p>
    <w:p w14:paraId="20A0D047" w14:textId="55310683" w:rsidR="00DC2B79" w:rsidRPr="00274752" w:rsidRDefault="00DC2B79" w:rsidP="00DC2B7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>Staff</w:t>
      </w:r>
    </w:p>
    <w:p w14:paraId="75C83C33" w14:textId="1D0A0460" w:rsidR="009113FD" w:rsidRPr="00274752" w:rsidRDefault="009113FD" w:rsidP="009113FD">
      <w:p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Lecester Johnson</w:t>
      </w:r>
      <w:r w:rsidR="003E71F6" w:rsidRPr="00274752">
        <w:rPr>
          <w:rFonts w:ascii="Times New Roman" w:hAnsi="Times New Roman" w:cs="Times New Roman"/>
          <w:sz w:val="22"/>
          <w:szCs w:val="22"/>
        </w:rPr>
        <w:t xml:space="preserve">, </w:t>
      </w:r>
      <w:r w:rsidR="00A45EC9" w:rsidRPr="00274752">
        <w:rPr>
          <w:rFonts w:ascii="Times New Roman" w:hAnsi="Times New Roman" w:cs="Times New Roman"/>
          <w:sz w:val="22"/>
          <w:szCs w:val="22"/>
        </w:rPr>
        <w:t xml:space="preserve">Michael Durant, Tiffany Godbout, </w:t>
      </w:r>
      <w:r w:rsidRPr="00274752">
        <w:rPr>
          <w:rFonts w:ascii="Times New Roman" w:hAnsi="Times New Roman" w:cs="Times New Roman"/>
          <w:sz w:val="22"/>
          <w:szCs w:val="22"/>
        </w:rPr>
        <w:t>Joy Bentley Philips</w:t>
      </w:r>
      <w:r w:rsidR="005C6F43" w:rsidRPr="00274752">
        <w:rPr>
          <w:rFonts w:ascii="Times New Roman" w:hAnsi="Times New Roman" w:cs="Times New Roman"/>
          <w:sz w:val="22"/>
          <w:szCs w:val="22"/>
        </w:rPr>
        <w:t xml:space="preserve"> </w:t>
      </w:r>
      <w:r w:rsidR="00C84792" w:rsidRPr="00274752">
        <w:rPr>
          <w:rFonts w:ascii="Times New Roman" w:hAnsi="Times New Roman" w:cs="Times New Roman"/>
          <w:sz w:val="22"/>
          <w:szCs w:val="22"/>
        </w:rPr>
        <w:t>and Lisa Leach</w:t>
      </w:r>
    </w:p>
    <w:p w14:paraId="39425EA6" w14:textId="131BD941" w:rsidR="006768C9" w:rsidRPr="00274752" w:rsidRDefault="006768C9">
      <w:pPr>
        <w:rPr>
          <w:rFonts w:ascii="Times New Roman" w:hAnsi="Times New Roman" w:cs="Times New Roman"/>
          <w:sz w:val="22"/>
          <w:szCs w:val="22"/>
        </w:rPr>
      </w:pPr>
    </w:p>
    <w:p w14:paraId="26F907B8" w14:textId="29A1525E" w:rsidR="006768C9" w:rsidRPr="00274752" w:rsidRDefault="00F237E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74752">
        <w:rPr>
          <w:rFonts w:ascii="Times New Roman" w:hAnsi="Times New Roman" w:cs="Times New Roman"/>
          <w:i/>
          <w:iCs/>
          <w:sz w:val="22"/>
          <w:szCs w:val="22"/>
        </w:rPr>
        <w:t xml:space="preserve">November </w:t>
      </w:r>
      <w:r w:rsidR="006D7CD8" w:rsidRPr="00274752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A45EC9" w:rsidRPr="00274752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="006D7CD8" w:rsidRPr="00274752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th</w:t>
      </w:r>
      <w:r w:rsidR="006D7CD8" w:rsidRPr="0027475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768C9" w:rsidRPr="00274752">
        <w:rPr>
          <w:rFonts w:ascii="Times New Roman" w:hAnsi="Times New Roman" w:cs="Times New Roman"/>
          <w:i/>
          <w:iCs/>
          <w:sz w:val="22"/>
          <w:szCs w:val="22"/>
        </w:rPr>
        <w:t>minutes voted on and approved</w:t>
      </w:r>
    </w:p>
    <w:p w14:paraId="65F5D079" w14:textId="215AEAE3" w:rsidR="00934394" w:rsidRPr="00274752" w:rsidRDefault="00934394">
      <w:pPr>
        <w:rPr>
          <w:rFonts w:ascii="Times New Roman" w:hAnsi="Times New Roman" w:cs="Times New Roman"/>
          <w:sz w:val="22"/>
          <w:szCs w:val="22"/>
        </w:rPr>
      </w:pPr>
    </w:p>
    <w:p w14:paraId="5CE6C333" w14:textId="0F7C7413" w:rsidR="00124782" w:rsidRPr="00274752" w:rsidRDefault="00305636" w:rsidP="0012478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>REPORTS/UPDATES</w:t>
      </w:r>
    </w:p>
    <w:p w14:paraId="347DAA16" w14:textId="53F2D5C6" w:rsidR="00096C6F" w:rsidRPr="00274752" w:rsidRDefault="00096C6F" w:rsidP="0012478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5562476" w14:textId="33F6C267" w:rsidR="00096C6F" w:rsidRPr="00274752" w:rsidRDefault="00B951AE" w:rsidP="00096C6F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Opening Remarks by</w:t>
      </w:r>
      <w:r w:rsidR="00096C6F" w:rsidRPr="002747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5EC9" w:rsidRPr="00274752">
        <w:rPr>
          <w:rFonts w:ascii="Times New Roman" w:hAnsi="Times New Roman" w:cs="Times New Roman"/>
          <w:b/>
          <w:bCs/>
          <w:sz w:val="22"/>
          <w:szCs w:val="22"/>
        </w:rPr>
        <w:t>Madeline Ford, Interim</w:t>
      </w:r>
      <w:r w:rsidR="00096C6F" w:rsidRPr="00274752">
        <w:rPr>
          <w:rFonts w:ascii="Times New Roman" w:hAnsi="Times New Roman" w:cs="Times New Roman"/>
          <w:b/>
          <w:bCs/>
          <w:sz w:val="22"/>
          <w:szCs w:val="22"/>
        </w:rPr>
        <w:t xml:space="preserve"> Board Chair</w:t>
      </w:r>
    </w:p>
    <w:p w14:paraId="693731D1" w14:textId="267C91DC" w:rsidR="00A45EC9" w:rsidRPr="00274752" w:rsidRDefault="00B951AE" w:rsidP="0035773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Reviewed agenda and upcoming board work</w:t>
      </w:r>
    </w:p>
    <w:p w14:paraId="1B1695D0" w14:textId="4F7C6E11" w:rsidR="00A45EC9" w:rsidRPr="00274752" w:rsidRDefault="00A45EC9" w:rsidP="00B951AE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Financially, we remain stable</w:t>
      </w:r>
      <w:r w:rsidR="00567AB8" w:rsidRPr="00274752">
        <w:rPr>
          <w:rFonts w:ascii="Times New Roman" w:hAnsi="Times New Roman" w:cs="Times New Roman"/>
          <w:sz w:val="22"/>
          <w:szCs w:val="22"/>
        </w:rPr>
        <w:t xml:space="preserve">, to close the year with a 16% margin over the cash on </w:t>
      </w:r>
      <w:r w:rsidR="00B951AE" w:rsidRPr="00274752">
        <w:rPr>
          <w:rFonts w:ascii="Times New Roman" w:hAnsi="Times New Roman" w:cs="Times New Roman"/>
          <w:sz w:val="22"/>
          <w:szCs w:val="22"/>
        </w:rPr>
        <w:t>hand.</w:t>
      </w:r>
      <w:r w:rsidRPr="002747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182A70" w14:textId="48F495E2" w:rsidR="00567AB8" w:rsidRPr="00274752" w:rsidRDefault="00567AB8" w:rsidP="00B951AE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Board vote on</w:t>
      </w:r>
      <w:r w:rsidR="00B951AE">
        <w:rPr>
          <w:rFonts w:ascii="Times New Roman" w:hAnsi="Times New Roman" w:cs="Times New Roman"/>
          <w:sz w:val="22"/>
          <w:szCs w:val="22"/>
        </w:rPr>
        <w:t xml:space="preserve"> new</w:t>
      </w:r>
      <w:r w:rsidRPr="00274752">
        <w:rPr>
          <w:rFonts w:ascii="Times New Roman" w:hAnsi="Times New Roman" w:cs="Times New Roman"/>
          <w:sz w:val="22"/>
          <w:szCs w:val="22"/>
        </w:rPr>
        <w:t xml:space="preserve"> security </w:t>
      </w:r>
      <w:r w:rsidR="00B951AE" w:rsidRPr="00274752">
        <w:rPr>
          <w:rFonts w:ascii="Times New Roman" w:hAnsi="Times New Roman" w:cs="Times New Roman"/>
          <w:sz w:val="22"/>
          <w:szCs w:val="22"/>
        </w:rPr>
        <w:t>cameras.</w:t>
      </w:r>
    </w:p>
    <w:p w14:paraId="4BA399E6" w14:textId="4469939D" w:rsidR="000943D3" w:rsidRPr="00B951AE" w:rsidRDefault="00567AB8" w:rsidP="000943D3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Executive session </w:t>
      </w:r>
      <w:r w:rsidR="00B951AE">
        <w:rPr>
          <w:rFonts w:ascii="Times New Roman" w:hAnsi="Times New Roman" w:cs="Times New Roman"/>
          <w:sz w:val="22"/>
          <w:szCs w:val="22"/>
        </w:rPr>
        <w:t xml:space="preserve">scheduled </w:t>
      </w:r>
      <w:r w:rsidRPr="00274752">
        <w:rPr>
          <w:rFonts w:ascii="Times New Roman" w:hAnsi="Times New Roman" w:cs="Times New Roman"/>
          <w:sz w:val="22"/>
          <w:szCs w:val="22"/>
        </w:rPr>
        <w:t xml:space="preserve">to discuss the performance of our </w:t>
      </w:r>
      <w:r w:rsidR="00B951AE" w:rsidRPr="00274752">
        <w:rPr>
          <w:rFonts w:ascii="Times New Roman" w:hAnsi="Times New Roman" w:cs="Times New Roman"/>
          <w:sz w:val="22"/>
          <w:szCs w:val="22"/>
        </w:rPr>
        <w:t>CEO.</w:t>
      </w:r>
    </w:p>
    <w:p w14:paraId="6CDA2EF4" w14:textId="09483D8E" w:rsidR="003C1EC9" w:rsidRPr="00274752" w:rsidRDefault="003C1EC9" w:rsidP="00EB1F18">
      <w:pPr>
        <w:rPr>
          <w:rFonts w:ascii="Times New Roman" w:hAnsi="Times New Roman" w:cs="Times New Roman"/>
          <w:sz w:val="22"/>
          <w:szCs w:val="22"/>
        </w:rPr>
      </w:pPr>
    </w:p>
    <w:p w14:paraId="13105455" w14:textId="0A161871" w:rsidR="00567AB8" w:rsidRPr="00C13058" w:rsidRDefault="003C1EC9" w:rsidP="00B74282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>CEO Report – Lecester Johnson</w:t>
      </w:r>
      <w:r w:rsidR="0097423D" w:rsidRP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="009744C8" w:rsidRP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>Michael Durant/</w:t>
      </w:r>
      <w:r w:rsidR="00C13058" w:rsidRP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>Joy Bentle</w:t>
      </w:r>
      <w:r w:rsid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>y Phillips</w:t>
      </w:r>
    </w:p>
    <w:p w14:paraId="6A744C03" w14:textId="0BD2CE4F" w:rsidR="00274752" w:rsidRDefault="00274752" w:rsidP="0027475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Ten-year</w:t>
      </w:r>
      <w:r w:rsidR="00567AB8" w:rsidRPr="00274752">
        <w:rPr>
          <w:rFonts w:ascii="Times New Roman" w:hAnsi="Times New Roman" w:cs="Times New Roman"/>
          <w:sz w:val="22"/>
          <w:szCs w:val="22"/>
        </w:rPr>
        <w:t xml:space="preserve"> review is scheduled for June 24, 2024, staff is scheduled to meet with </w:t>
      </w:r>
      <w:r w:rsidRPr="00274752">
        <w:rPr>
          <w:rFonts w:ascii="Times New Roman" w:hAnsi="Times New Roman" w:cs="Times New Roman"/>
          <w:sz w:val="22"/>
          <w:szCs w:val="22"/>
        </w:rPr>
        <w:t>the</w:t>
      </w:r>
      <w:r w:rsidR="00567AB8" w:rsidRPr="00274752">
        <w:rPr>
          <w:rFonts w:ascii="Times New Roman" w:hAnsi="Times New Roman" w:cs="Times New Roman"/>
          <w:sz w:val="22"/>
          <w:szCs w:val="22"/>
        </w:rPr>
        <w:t xml:space="preserve"> review team on February 13</w:t>
      </w:r>
      <w:r w:rsidR="00567AB8" w:rsidRPr="0027475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67AB8" w:rsidRPr="00274752">
        <w:rPr>
          <w:rFonts w:ascii="Times New Roman" w:hAnsi="Times New Roman" w:cs="Times New Roman"/>
          <w:sz w:val="22"/>
          <w:szCs w:val="22"/>
        </w:rPr>
        <w:t xml:space="preserve"> to walk through the process. This is a comprehensive </w:t>
      </w:r>
      <w:r w:rsidRPr="00274752">
        <w:rPr>
          <w:rFonts w:ascii="Times New Roman" w:hAnsi="Times New Roman" w:cs="Times New Roman"/>
          <w:sz w:val="22"/>
          <w:szCs w:val="22"/>
        </w:rPr>
        <w:t>review</w:t>
      </w:r>
      <w:r w:rsidR="00B951AE">
        <w:rPr>
          <w:rFonts w:ascii="Times New Roman" w:hAnsi="Times New Roman" w:cs="Times New Roman"/>
          <w:sz w:val="22"/>
          <w:szCs w:val="22"/>
        </w:rPr>
        <w:t xml:space="preserve"> of</w:t>
      </w:r>
      <w:r w:rsidR="009F68FB">
        <w:rPr>
          <w:rFonts w:ascii="Times New Roman" w:hAnsi="Times New Roman" w:cs="Times New Roman"/>
          <w:sz w:val="22"/>
          <w:szCs w:val="22"/>
        </w:rPr>
        <w:t xml:space="preserve"> the last </w:t>
      </w:r>
      <w:r w:rsidR="00B951AE">
        <w:rPr>
          <w:rFonts w:ascii="Times New Roman" w:hAnsi="Times New Roman" w:cs="Times New Roman"/>
          <w:sz w:val="22"/>
          <w:szCs w:val="22"/>
        </w:rPr>
        <w:t xml:space="preserve">five </w:t>
      </w:r>
      <w:r w:rsidR="009F68FB">
        <w:rPr>
          <w:rFonts w:ascii="Times New Roman" w:hAnsi="Times New Roman" w:cs="Times New Roman"/>
          <w:sz w:val="22"/>
          <w:szCs w:val="22"/>
        </w:rPr>
        <w:t>years</w:t>
      </w:r>
      <w:r w:rsidR="00B951AE">
        <w:rPr>
          <w:rFonts w:ascii="Times New Roman" w:hAnsi="Times New Roman" w:cs="Times New Roman"/>
          <w:sz w:val="22"/>
          <w:szCs w:val="22"/>
        </w:rPr>
        <w:t>.</w:t>
      </w:r>
    </w:p>
    <w:p w14:paraId="629076E5" w14:textId="77777777" w:rsidR="00B951AE" w:rsidRPr="00274752" w:rsidRDefault="00B951AE" w:rsidP="00B951A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F559507" w14:textId="58BF962C" w:rsidR="00B74282" w:rsidRPr="00274752" w:rsidRDefault="00274752" w:rsidP="0027475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PCSB is in the final development of it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274752">
        <w:rPr>
          <w:rFonts w:ascii="Times New Roman" w:hAnsi="Times New Roman" w:cs="Times New Roman"/>
          <w:sz w:val="22"/>
          <w:szCs w:val="22"/>
        </w:rPr>
        <w:t xml:space="preserve"> new Accountability Framework, Aspire. It is scheduled for implementation </w:t>
      </w:r>
      <w:r w:rsidR="00B951AE">
        <w:rPr>
          <w:rFonts w:ascii="Times New Roman" w:hAnsi="Times New Roman" w:cs="Times New Roman"/>
          <w:sz w:val="22"/>
          <w:szCs w:val="22"/>
        </w:rPr>
        <w:t xml:space="preserve">in </w:t>
      </w:r>
      <w:r w:rsidRPr="00274752">
        <w:rPr>
          <w:rFonts w:ascii="Times New Roman" w:hAnsi="Times New Roman" w:cs="Times New Roman"/>
          <w:sz w:val="22"/>
          <w:szCs w:val="22"/>
        </w:rPr>
        <w:t>SY 25. Th</w:t>
      </w:r>
      <w:r w:rsidR="00B951AE">
        <w:rPr>
          <w:rFonts w:ascii="Times New Roman" w:hAnsi="Times New Roman" w:cs="Times New Roman"/>
          <w:sz w:val="22"/>
          <w:szCs w:val="22"/>
        </w:rPr>
        <w:t>e framework</w:t>
      </w:r>
      <w:r w:rsidR="009F68FB">
        <w:rPr>
          <w:rFonts w:ascii="Times New Roman" w:hAnsi="Times New Roman" w:cs="Times New Roman"/>
          <w:sz w:val="22"/>
          <w:szCs w:val="22"/>
        </w:rPr>
        <w:t xml:space="preserve"> </w:t>
      </w:r>
      <w:r w:rsidRPr="00274752">
        <w:rPr>
          <w:rFonts w:ascii="Times New Roman" w:hAnsi="Times New Roman" w:cs="Times New Roman"/>
          <w:sz w:val="22"/>
          <w:szCs w:val="22"/>
        </w:rPr>
        <w:t>model</w:t>
      </w:r>
      <w:r w:rsidR="009F68FB">
        <w:rPr>
          <w:rFonts w:ascii="Times New Roman" w:hAnsi="Times New Roman" w:cs="Times New Roman"/>
          <w:sz w:val="22"/>
          <w:szCs w:val="22"/>
        </w:rPr>
        <w:t>ed</w:t>
      </w:r>
      <w:r w:rsidRPr="00274752">
        <w:rPr>
          <w:rFonts w:ascii="Times New Roman" w:hAnsi="Times New Roman" w:cs="Times New Roman"/>
          <w:sz w:val="22"/>
          <w:szCs w:val="22"/>
        </w:rPr>
        <w:t xml:space="preserve"> </w:t>
      </w:r>
      <w:r w:rsidR="00B951AE">
        <w:rPr>
          <w:rFonts w:ascii="Times New Roman" w:hAnsi="Times New Roman" w:cs="Times New Roman"/>
          <w:sz w:val="22"/>
          <w:szCs w:val="22"/>
        </w:rPr>
        <w:t>AoH</w:t>
      </w:r>
      <w:r w:rsidRPr="00274752">
        <w:rPr>
          <w:rFonts w:ascii="Times New Roman" w:hAnsi="Times New Roman" w:cs="Times New Roman"/>
          <w:sz w:val="22"/>
          <w:szCs w:val="22"/>
        </w:rPr>
        <w:t xml:space="preserve"> historical data</w:t>
      </w:r>
      <w:r w:rsidR="009F68FB">
        <w:rPr>
          <w:rFonts w:ascii="Times New Roman" w:hAnsi="Times New Roman" w:cs="Times New Roman"/>
          <w:sz w:val="22"/>
          <w:szCs w:val="22"/>
        </w:rPr>
        <w:t>. AoH is trending as</w:t>
      </w:r>
      <w:r w:rsidRPr="00274752">
        <w:rPr>
          <w:rFonts w:ascii="Times New Roman" w:hAnsi="Times New Roman" w:cs="Times New Roman"/>
          <w:sz w:val="22"/>
          <w:szCs w:val="22"/>
        </w:rPr>
        <w:t xml:space="preserve"> a </w:t>
      </w:r>
      <w:r w:rsidR="00B951AE">
        <w:rPr>
          <w:rFonts w:ascii="Times New Roman" w:hAnsi="Times New Roman" w:cs="Times New Roman"/>
          <w:sz w:val="22"/>
          <w:szCs w:val="22"/>
        </w:rPr>
        <w:t>l</w:t>
      </w:r>
      <w:r w:rsidRPr="00274752">
        <w:rPr>
          <w:rFonts w:ascii="Times New Roman" w:hAnsi="Times New Roman" w:cs="Times New Roman"/>
          <w:sz w:val="22"/>
          <w:szCs w:val="22"/>
        </w:rPr>
        <w:t xml:space="preserve">evel </w:t>
      </w:r>
      <w:r w:rsidR="00B951AE">
        <w:rPr>
          <w:rFonts w:ascii="Times New Roman" w:hAnsi="Times New Roman" w:cs="Times New Roman"/>
          <w:sz w:val="22"/>
          <w:szCs w:val="22"/>
        </w:rPr>
        <w:t>of level 2 school</w:t>
      </w:r>
      <w:r w:rsidR="009F68FB">
        <w:rPr>
          <w:rFonts w:ascii="Times New Roman" w:hAnsi="Times New Roman" w:cs="Times New Roman"/>
          <w:sz w:val="22"/>
          <w:szCs w:val="22"/>
        </w:rPr>
        <w:t xml:space="preserve">. Description of levels are </w:t>
      </w:r>
      <w:r w:rsidRPr="00274752">
        <w:rPr>
          <w:rFonts w:ascii="Times New Roman" w:hAnsi="Times New Roman" w:cs="Times New Roman"/>
          <w:sz w:val="22"/>
          <w:szCs w:val="22"/>
        </w:rPr>
        <w:t>below:</w:t>
      </w:r>
    </w:p>
    <w:p w14:paraId="27B1982E" w14:textId="77777777" w:rsidR="00274752" w:rsidRPr="00274752" w:rsidRDefault="00274752" w:rsidP="00274752">
      <w:p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ab/>
      </w:r>
    </w:p>
    <w:p w14:paraId="6327E8D6" w14:textId="6AF7663A" w:rsidR="00274752" w:rsidRPr="00274752" w:rsidRDefault="00274752" w:rsidP="0027475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Level 1 – Exemplary Performance</w:t>
      </w:r>
    </w:p>
    <w:p w14:paraId="0D1C4891" w14:textId="7844598C" w:rsidR="00274752" w:rsidRPr="00274752" w:rsidRDefault="00274752" w:rsidP="0027475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Level 2 – Strong Performance: </w:t>
      </w:r>
    </w:p>
    <w:p w14:paraId="11188898" w14:textId="4D6A0379" w:rsidR="00274752" w:rsidRPr="00274752" w:rsidRDefault="00274752" w:rsidP="0027475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Level 3 – Satisfactory Performance: </w:t>
      </w:r>
    </w:p>
    <w:p w14:paraId="753CDF3F" w14:textId="5ED3E7C7" w:rsidR="00274752" w:rsidRPr="00274752" w:rsidRDefault="00274752" w:rsidP="0027475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Level 4 – Weak Performance: </w:t>
      </w:r>
    </w:p>
    <w:p w14:paraId="6486689E" w14:textId="1A07FB9B" w:rsidR="00274752" w:rsidRDefault="00274752" w:rsidP="0027475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 xml:space="preserve">Level 5 – Unsatisfactory Performance: </w:t>
      </w:r>
    </w:p>
    <w:p w14:paraId="553711B0" w14:textId="471C3853" w:rsidR="00D751B2" w:rsidRPr="009F68FB" w:rsidRDefault="009F68FB" w:rsidP="009F68F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Preparing for our10-year review</w:t>
      </w:r>
    </w:p>
    <w:p w14:paraId="79ED3652" w14:textId="46C05B2E" w:rsidR="00274752" w:rsidRPr="00D751B2" w:rsidRDefault="009F68FB" w:rsidP="00D751B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AoH’s in-seat</w:t>
      </w:r>
      <w:r w:rsidR="00274752" w:rsidRPr="00D751B2">
        <w:rPr>
          <w:rFonts w:ascii="Times New Roman" w:hAnsi="Times New Roman" w:cs="Times New Roman"/>
          <w:sz w:val="22"/>
          <w:szCs w:val="22"/>
        </w:rPr>
        <w:t xml:space="preserve"> attendance </w:t>
      </w:r>
      <w:r w:rsidR="0094301E" w:rsidRPr="00D751B2">
        <w:rPr>
          <w:rFonts w:ascii="Times New Roman" w:hAnsi="Times New Roman" w:cs="Times New Roman"/>
          <w:sz w:val="22"/>
          <w:szCs w:val="22"/>
        </w:rPr>
        <w:t xml:space="preserve">increased </w:t>
      </w:r>
      <w:r w:rsidR="006515E0" w:rsidRPr="00D751B2">
        <w:rPr>
          <w:rFonts w:ascii="Times New Roman" w:hAnsi="Times New Roman" w:cs="Times New Roman"/>
          <w:sz w:val="22"/>
          <w:szCs w:val="22"/>
        </w:rPr>
        <w:t xml:space="preserve">for the </w:t>
      </w:r>
      <w:r w:rsidR="0094301E" w:rsidRPr="00D751B2">
        <w:rPr>
          <w:rFonts w:ascii="Times New Roman" w:hAnsi="Times New Roman" w:cs="Times New Roman"/>
          <w:sz w:val="22"/>
          <w:szCs w:val="22"/>
        </w:rPr>
        <w:t xml:space="preserve">third consecutive year, </w:t>
      </w:r>
      <w:r w:rsidR="00274752" w:rsidRPr="00D751B2">
        <w:rPr>
          <w:rFonts w:ascii="Times New Roman" w:hAnsi="Times New Roman" w:cs="Times New Roman"/>
          <w:sz w:val="22"/>
          <w:szCs w:val="22"/>
        </w:rPr>
        <w:t xml:space="preserve">we are trending on or above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274752" w:rsidRPr="00D751B2">
        <w:rPr>
          <w:rFonts w:ascii="Times New Roman" w:hAnsi="Times New Roman" w:cs="Times New Roman"/>
          <w:sz w:val="22"/>
          <w:szCs w:val="22"/>
        </w:rPr>
        <w:t>sector</w:t>
      </w:r>
    </w:p>
    <w:p w14:paraId="38CEF819" w14:textId="6512FF49" w:rsidR="00274752" w:rsidRPr="00D751B2" w:rsidRDefault="00274752" w:rsidP="00D751B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>EFL gains</w:t>
      </w:r>
      <w:r w:rsidR="0094301E" w:rsidRPr="00D751B2">
        <w:rPr>
          <w:rFonts w:ascii="Times New Roman" w:hAnsi="Times New Roman" w:cs="Times New Roman"/>
          <w:sz w:val="22"/>
          <w:szCs w:val="22"/>
        </w:rPr>
        <w:t xml:space="preserve">, </w:t>
      </w:r>
      <w:r w:rsidR="009F68FB">
        <w:rPr>
          <w:rFonts w:ascii="Times New Roman" w:hAnsi="Times New Roman" w:cs="Times New Roman"/>
          <w:sz w:val="22"/>
          <w:szCs w:val="22"/>
        </w:rPr>
        <w:t>are steady even with growing N-sizes. School on an upward trend.</w:t>
      </w:r>
    </w:p>
    <w:p w14:paraId="59CD0C05" w14:textId="48F0EE8D" w:rsidR="009F68FB" w:rsidRDefault="001833AE" w:rsidP="009F68F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 xml:space="preserve">Graduates </w:t>
      </w:r>
      <w:r w:rsidR="009F68FB">
        <w:rPr>
          <w:rFonts w:ascii="Times New Roman" w:hAnsi="Times New Roman" w:cs="Times New Roman"/>
          <w:sz w:val="22"/>
          <w:szCs w:val="22"/>
        </w:rPr>
        <w:t xml:space="preserve">are growing to pre-pandemic levels. The GED </w:t>
      </w:r>
      <w:r w:rsidRPr="00D751B2">
        <w:rPr>
          <w:rFonts w:ascii="Times New Roman" w:hAnsi="Times New Roman" w:cs="Times New Roman"/>
          <w:sz w:val="22"/>
          <w:szCs w:val="22"/>
        </w:rPr>
        <w:t>pass rate</w:t>
      </w:r>
      <w:r w:rsidR="009E642A" w:rsidRPr="00D751B2">
        <w:rPr>
          <w:rFonts w:ascii="Times New Roman" w:hAnsi="Times New Roman" w:cs="Times New Roman"/>
          <w:sz w:val="22"/>
          <w:szCs w:val="22"/>
        </w:rPr>
        <w:t xml:space="preserve"> is</w:t>
      </w:r>
      <w:r w:rsidRPr="00D751B2">
        <w:rPr>
          <w:rFonts w:ascii="Times New Roman" w:hAnsi="Times New Roman" w:cs="Times New Roman"/>
          <w:sz w:val="22"/>
          <w:szCs w:val="22"/>
        </w:rPr>
        <w:t xml:space="preserve"> at 87%</w:t>
      </w:r>
      <w:r w:rsidR="009F68FB">
        <w:rPr>
          <w:rFonts w:ascii="Times New Roman" w:hAnsi="Times New Roman" w:cs="Times New Roman"/>
          <w:sz w:val="22"/>
          <w:szCs w:val="22"/>
        </w:rPr>
        <w:t>. W</w:t>
      </w:r>
      <w:r w:rsidR="00565465" w:rsidRPr="00D751B2">
        <w:rPr>
          <w:rFonts w:ascii="Times New Roman" w:hAnsi="Times New Roman" w:cs="Times New Roman"/>
          <w:sz w:val="22"/>
          <w:szCs w:val="22"/>
        </w:rPr>
        <w:t>e are above sector</w:t>
      </w:r>
    </w:p>
    <w:p w14:paraId="58B3D32C" w14:textId="77777777" w:rsidR="009F68FB" w:rsidRDefault="00565465" w:rsidP="009F68F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F68FB">
        <w:rPr>
          <w:rFonts w:ascii="Times New Roman" w:hAnsi="Times New Roman" w:cs="Times New Roman"/>
          <w:sz w:val="22"/>
          <w:szCs w:val="22"/>
        </w:rPr>
        <w:t xml:space="preserve">Focus area on the Workforce program </w:t>
      </w:r>
      <w:r w:rsidR="009F68FB">
        <w:rPr>
          <w:rFonts w:ascii="Times New Roman" w:hAnsi="Times New Roman" w:cs="Times New Roman"/>
          <w:sz w:val="22"/>
          <w:szCs w:val="22"/>
        </w:rPr>
        <w:t>to make</w:t>
      </w:r>
      <w:r w:rsidRPr="009F68FB">
        <w:rPr>
          <w:rFonts w:ascii="Times New Roman" w:hAnsi="Times New Roman" w:cs="Times New Roman"/>
          <w:sz w:val="22"/>
          <w:szCs w:val="22"/>
        </w:rPr>
        <w:t xml:space="preserve"> sure we have strong employment outcomes</w:t>
      </w:r>
    </w:p>
    <w:p w14:paraId="1B1E4F1B" w14:textId="28215286" w:rsidR="009F68FB" w:rsidRPr="008302FE" w:rsidRDefault="00565465" w:rsidP="008302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302FE">
        <w:rPr>
          <w:rFonts w:ascii="Times New Roman" w:hAnsi="Times New Roman" w:cs="Times New Roman"/>
        </w:rPr>
        <w:t>250</w:t>
      </w:r>
      <w:r w:rsidR="00FE219E" w:rsidRPr="008302FE">
        <w:rPr>
          <w:rFonts w:ascii="Times New Roman" w:hAnsi="Times New Roman" w:cs="Times New Roman"/>
        </w:rPr>
        <w:t xml:space="preserve"> learners </w:t>
      </w:r>
      <w:r w:rsidR="009F68FB" w:rsidRPr="008302FE">
        <w:rPr>
          <w:rFonts w:ascii="Times New Roman" w:hAnsi="Times New Roman" w:cs="Times New Roman"/>
        </w:rPr>
        <w:t>enrolled in w</w:t>
      </w:r>
      <w:r w:rsidRPr="008302FE">
        <w:rPr>
          <w:rFonts w:ascii="Times New Roman" w:hAnsi="Times New Roman" w:cs="Times New Roman"/>
        </w:rPr>
        <w:t>orkforce</w:t>
      </w:r>
      <w:r w:rsidR="009F68FB" w:rsidRPr="008302FE">
        <w:rPr>
          <w:rFonts w:ascii="Times New Roman" w:hAnsi="Times New Roman" w:cs="Times New Roman"/>
        </w:rPr>
        <w:t xml:space="preserve"> programming.</w:t>
      </w:r>
      <w:r w:rsidR="00FE219E" w:rsidRPr="008302FE">
        <w:rPr>
          <w:rFonts w:ascii="Times New Roman" w:hAnsi="Times New Roman" w:cs="Times New Roman"/>
        </w:rPr>
        <w:t xml:space="preserve"> </w:t>
      </w:r>
    </w:p>
    <w:p w14:paraId="4D7BC500" w14:textId="49108DD7" w:rsidR="009557B6" w:rsidRPr="008302FE" w:rsidRDefault="009557B6" w:rsidP="008302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302FE">
        <w:rPr>
          <w:rFonts w:ascii="Times New Roman" w:hAnsi="Times New Roman" w:cs="Times New Roman"/>
        </w:rPr>
        <w:t>February marks the start of DC Budget Advocacy season, beginning with performance oversight hearings. To support advocacy efforts, we are in the process of engaging a consultant.</w:t>
      </w:r>
    </w:p>
    <w:p w14:paraId="60331E86" w14:textId="5A281DE7" w:rsidR="00FE219E" w:rsidRPr="008302FE" w:rsidRDefault="009557B6" w:rsidP="008302F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302FE">
        <w:rPr>
          <w:rFonts w:ascii="Times New Roman" w:hAnsi="Times New Roman" w:cs="Times New Roman"/>
        </w:rPr>
        <w:lastRenderedPageBreak/>
        <w:t>UPSFF</w:t>
      </w:r>
      <w:r w:rsidR="008302FE">
        <w:rPr>
          <w:rFonts w:ascii="Times New Roman" w:hAnsi="Times New Roman" w:cs="Times New Roman"/>
        </w:rPr>
        <w:t>-</w:t>
      </w:r>
      <w:r w:rsidRPr="008302FE">
        <w:rPr>
          <w:rFonts w:ascii="Times New Roman" w:hAnsi="Times New Roman" w:cs="Times New Roman"/>
        </w:rPr>
        <w:t xml:space="preserve"> </w:t>
      </w:r>
      <w:r w:rsidR="009F68FB" w:rsidRPr="008302FE">
        <w:rPr>
          <w:rFonts w:ascii="Times New Roman" w:hAnsi="Times New Roman" w:cs="Times New Roman"/>
        </w:rPr>
        <w:t>would like</w:t>
      </w:r>
      <w:r w:rsidRPr="008302FE">
        <w:rPr>
          <w:rFonts w:ascii="Times New Roman" w:hAnsi="Times New Roman" w:cs="Times New Roman"/>
        </w:rPr>
        <w:t xml:space="preserve"> 100% </w:t>
      </w:r>
      <w:r w:rsidR="00B951AE" w:rsidRPr="008302FE">
        <w:rPr>
          <w:rFonts w:ascii="Times New Roman" w:hAnsi="Times New Roman" w:cs="Times New Roman"/>
        </w:rPr>
        <w:t>adult</w:t>
      </w:r>
      <w:r w:rsidRPr="008302FE">
        <w:rPr>
          <w:rFonts w:ascii="Times New Roman" w:hAnsi="Times New Roman" w:cs="Times New Roman"/>
        </w:rPr>
        <w:t xml:space="preserve"> base funding </w:t>
      </w:r>
      <w:r w:rsidR="006901EF" w:rsidRPr="008302FE">
        <w:rPr>
          <w:rFonts w:ascii="Times New Roman" w:hAnsi="Times New Roman" w:cs="Times New Roman"/>
        </w:rPr>
        <w:t>f</w:t>
      </w:r>
      <w:r w:rsidRPr="008302FE">
        <w:rPr>
          <w:rFonts w:ascii="Times New Roman" w:hAnsi="Times New Roman" w:cs="Times New Roman"/>
        </w:rPr>
        <w:t xml:space="preserve">or adult learners. </w:t>
      </w:r>
      <w:r w:rsidR="009F68FB" w:rsidRPr="008302FE">
        <w:rPr>
          <w:rFonts w:ascii="Times New Roman" w:hAnsi="Times New Roman" w:cs="Times New Roman"/>
        </w:rPr>
        <w:t>N</w:t>
      </w:r>
      <w:r w:rsidRPr="008302FE">
        <w:rPr>
          <w:rFonts w:ascii="Times New Roman" w:hAnsi="Times New Roman" w:cs="Times New Roman"/>
        </w:rPr>
        <w:t xml:space="preserve">ew adequacy study </w:t>
      </w:r>
      <w:r w:rsidR="006901EF" w:rsidRPr="008302FE">
        <w:rPr>
          <w:rFonts w:ascii="Times New Roman" w:hAnsi="Times New Roman" w:cs="Times New Roman"/>
        </w:rPr>
        <w:t xml:space="preserve">recommending that adult </w:t>
      </w:r>
      <w:r w:rsidR="009F68FB" w:rsidRPr="008302FE">
        <w:rPr>
          <w:rFonts w:ascii="Times New Roman" w:hAnsi="Times New Roman" w:cs="Times New Roman"/>
        </w:rPr>
        <w:t>schools</w:t>
      </w:r>
      <w:r w:rsidR="006901EF" w:rsidRPr="008302FE">
        <w:rPr>
          <w:rFonts w:ascii="Times New Roman" w:hAnsi="Times New Roman" w:cs="Times New Roman"/>
        </w:rPr>
        <w:t xml:space="preserve"> receive 100% funding.</w:t>
      </w:r>
    </w:p>
    <w:p w14:paraId="6BE54136" w14:textId="77777777" w:rsidR="00FE219E" w:rsidRDefault="00FE219E" w:rsidP="00274752">
      <w:pPr>
        <w:rPr>
          <w:rFonts w:ascii="Times New Roman" w:hAnsi="Times New Roman" w:cs="Times New Roman"/>
          <w:sz w:val="22"/>
          <w:szCs w:val="22"/>
        </w:rPr>
      </w:pPr>
    </w:p>
    <w:p w14:paraId="204E38C8" w14:textId="3FD91FA8" w:rsidR="002524FF" w:rsidRPr="00274752" w:rsidRDefault="002524FF" w:rsidP="002524F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</w:rPr>
        <w:t>Committee Reports</w:t>
      </w:r>
      <w:r w:rsidR="009D7582" w:rsidRPr="0027475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E6D5596" w14:textId="03794273" w:rsidR="00B53F31" w:rsidRPr="00274752" w:rsidRDefault="00B53F31" w:rsidP="00EB1F18">
      <w:pPr>
        <w:rPr>
          <w:rFonts w:ascii="Times New Roman" w:hAnsi="Times New Roman" w:cs="Times New Roman"/>
          <w:sz w:val="22"/>
          <w:szCs w:val="22"/>
        </w:rPr>
      </w:pPr>
    </w:p>
    <w:p w14:paraId="61EC907A" w14:textId="7E746707" w:rsidR="00B53F31" w:rsidRPr="00274752" w:rsidRDefault="00B53F31" w:rsidP="000B7C4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  <w:u w:val="single"/>
        </w:rPr>
        <w:t>Development –</w:t>
      </w:r>
      <w:r w:rsidR="00C1305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274752">
        <w:rPr>
          <w:rFonts w:ascii="Times New Roman" w:hAnsi="Times New Roman" w:cs="Times New Roman"/>
          <w:b/>
          <w:bCs/>
          <w:sz w:val="22"/>
          <w:szCs w:val="22"/>
          <w:u w:val="single"/>
        </w:rPr>
        <w:t>Joy Bentley Phillips</w:t>
      </w:r>
      <w:r w:rsidR="002B6A4D">
        <w:rPr>
          <w:rFonts w:ascii="Times New Roman" w:hAnsi="Times New Roman" w:cs="Times New Roman"/>
          <w:b/>
          <w:bCs/>
          <w:sz w:val="22"/>
          <w:szCs w:val="22"/>
          <w:u w:val="single"/>
        </w:rPr>
        <w:t>/Jyoti Chowdhury</w:t>
      </w:r>
    </w:p>
    <w:p w14:paraId="52756133" w14:textId="37C7C7BE" w:rsidR="00C0535D" w:rsidRPr="00D751B2" w:rsidRDefault="00240526" w:rsidP="00D751B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 xml:space="preserve">Introduction of the new Director of Communications </w:t>
      </w:r>
      <w:r w:rsidR="00C0535D" w:rsidRPr="00D751B2">
        <w:rPr>
          <w:rFonts w:ascii="Times New Roman" w:hAnsi="Times New Roman" w:cs="Times New Roman"/>
          <w:sz w:val="22"/>
          <w:szCs w:val="22"/>
        </w:rPr>
        <w:t>and Digital Engagement, Jyoti Chowdhury</w:t>
      </w:r>
    </w:p>
    <w:p w14:paraId="77449338" w14:textId="200B4D3F" w:rsidR="00C0535D" w:rsidRPr="00D751B2" w:rsidRDefault="00C0535D" w:rsidP="00D751B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 xml:space="preserve">Jyoti presented on our digital </w:t>
      </w:r>
      <w:r w:rsidR="002B6A4D" w:rsidRPr="00D751B2">
        <w:rPr>
          <w:rFonts w:ascii="Times New Roman" w:hAnsi="Times New Roman" w:cs="Times New Roman"/>
          <w:sz w:val="22"/>
          <w:szCs w:val="22"/>
        </w:rPr>
        <w:t xml:space="preserve">presence on Instagram, Facebook, LinkedIn, </w:t>
      </w:r>
      <w:r w:rsidR="008302FE">
        <w:rPr>
          <w:rFonts w:ascii="Times New Roman" w:hAnsi="Times New Roman" w:cs="Times New Roman"/>
          <w:sz w:val="22"/>
          <w:szCs w:val="22"/>
        </w:rPr>
        <w:t xml:space="preserve">X </w:t>
      </w:r>
      <w:r w:rsidR="002B6A4D" w:rsidRPr="00D751B2">
        <w:rPr>
          <w:rFonts w:ascii="Times New Roman" w:hAnsi="Times New Roman" w:cs="Times New Roman"/>
          <w:sz w:val="22"/>
          <w:szCs w:val="22"/>
        </w:rPr>
        <w:t>and YouTube</w:t>
      </w:r>
    </w:p>
    <w:p w14:paraId="7EC8BC6E" w14:textId="65761E74" w:rsidR="002B6A4D" w:rsidRPr="00D751B2" w:rsidRDefault="002B6A4D" w:rsidP="00D751B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 xml:space="preserve">Overall engagement has </w:t>
      </w:r>
      <w:r w:rsidR="008302FE">
        <w:rPr>
          <w:rFonts w:ascii="Times New Roman" w:hAnsi="Times New Roman" w:cs="Times New Roman"/>
          <w:sz w:val="22"/>
          <w:szCs w:val="22"/>
        </w:rPr>
        <w:t>increased</w:t>
      </w:r>
      <w:r w:rsidRPr="00D751B2">
        <w:rPr>
          <w:rFonts w:ascii="Times New Roman" w:hAnsi="Times New Roman" w:cs="Times New Roman"/>
          <w:sz w:val="22"/>
          <w:szCs w:val="22"/>
        </w:rPr>
        <w:t xml:space="preserve"> by 150%, targeted engagement </w:t>
      </w:r>
      <w:r w:rsidR="008302FE">
        <w:rPr>
          <w:rFonts w:ascii="Times New Roman" w:hAnsi="Times New Roman" w:cs="Times New Roman"/>
          <w:sz w:val="22"/>
          <w:szCs w:val="22"/>
        </w:rPr>
        <w:t>is</w:t>
      </w:r>
      <w:r w:rsidRPr="00D751B2">
        <w:rPr>
          <w:rFonts w:ascii="Times New Roman" w:hAnsi="Times New Roman" w:cs="Times New Roman"/>
          <w:sz w:val="22"/>
          <w:szCs w:val="22"/>
        </w:rPr>
        <w:t xml:space="preserve"> at 110% and the demographic split is currently 63% W – 37% M</w:t>
      </w:r>
    </w:p>
    <w:p w14:paraId="586DD5AB" w14:textId="5D8979F4" w:rsidR="002B6A4D" w:rsidRDefault="002B6A4D" w:rsidP="00D751B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D751B2">
        <w:rPr>
          <w:rFonts w:ascii="Times New Roman" w:hAnsi="Times New Roman" w:cs="Times New Roman"/>
          <w:sz w:val="22"/>
          <w:szCs w:val="22"/>
        </w:rPr>
        <w:t>Our communication strategy</w:t>
      </w:r>
      <w:r w:rsidR="008302FE">
        <w:rPr>
          <w:rFonts w:ascii="Times New Roman" w:hAnsi="Times New Roman" w:cs="Times New Roman"/>
          <w:sz w:val="22"/>
          <w:szCs w:val="22"/>
        </w:rPr>
        <w:t xml:space="preserve">: </w:t>
      </w:r>
      <w:r w:rsidRPr="00D751B2">
        <w:rPr>
          <w:rFonts w:ascii="Times New Roman" w:hAnsi="Times New Roman" w:cs="Times New Roman"/>
          <w:sz w:val="22"/>
          <w:szCs w:val="22"/>
        </w:rPr>
        <w:t xml:space="preserve">enhance the visibility, credibility and community engagement, targeted audience is </w:t>
      </w:r>
      <w:r w:rsidR="008302FE">
        <w:rPr>
          <w:rFonts w:ascii="Times New Roman" w:hAnsi="Times New Roman" w:cs="Times New Roman"/>
          <w:sz w:val="22"/>
          <w:szCs w:val="22"/>
        </w:rPr>
        <w:t>l</w:t>
      </w:r>
      <w:r w:rsidRPr="00D751B2">
        <w:rPr>
          <w:rFonts w:ascii="Times New Roman" w:hAnsi="Times New Roman" w:cs="Times New Roman"/>
          <w:sz w:val="22"/>
          <w:szCs w:val="22"/>
        </w:rPr>
        <w:t xml:space="preserve">earners and </w:t>
      </w:r>
      <w:r w:rsidR="008302FE">
        <w:rPr>
          <w:rFonts w:ascii="Times New Roman" w:hAnsi="Times New Roman" w:cs="Times New Roman"/>
          <w:sz w:val="22"/>
          <w:szCs w:val="22"/>
        </w:rPr>
        <w:t>p</w:t>
      </w:r>
      <w:r w:rsidRPr="00D751B2">
        <w:rPr>
          <w:rFonts w:ascii="Times New Roman" w:hAnsi="Times New Roman" w:cs="Times New Roman"/>
          <w:sz w:val="22"/>
          <w:szCs w:val="22"/>
        </w:rPr>
        <w:t xml:space="preserve">otential </w:t>
      </w:r>
      <w:r w:rsidR="008302FE">
        <w:rPr>
          <w:rFonts w:ascii="Times New Roman" w:hAnsi="Times New Roman" w:cs="Times New Roman"/>
          <w:sz w:val="22"/>
          <w:szCs w:val="22"/>
        </w:rPr>
        <w:t>l</w:t>
      </w:r>
      <w:r w:rsidRPr="00D751B2">
        <w:rPr>
          <w:rFonts w:ascii="Times New Roman" w:hAnsi="Times New Roman" w:cs="Times New Roman"/>
          <w:sz w:val="22"/>
          <w:szCs w:val="22"/>
        </w:rPr>
        <w:t xml:space="preserve">earners, </w:t>
      </w:r>
      <w:r w:rsidR="008302FE">
        <w:rPr>
          <w:rFonts w:ascii="Times New Roman" w:hAnsi="Times New Roman" w:cs="Times New Roman"/>
          <w:sz w:val="22"/>
          <w:szCs w:val="22"/>
        </w:rPr>
        <w:t>c</w:t>
      </w:r>
      <w:r w:rsidRPr="00D751B2">
        <w:rPr>
          <w:rFonts w:ascii="Times New Roman" w:hAnsi="Times New Roman" w:cs="Times New Roman"/>
          <w:sz w:val="22"/>
          <w:szCs w:val="22"/>
        </w:rPr>
        <w:t xml:space="preserve">ommunity </w:t>
      </w:r>
      <w:r w:rsidR="008302FE">
        <w:rPr>
          <w:rFonts w:ascii="Times New Roman" w:hAnsi="Times New Roman" w:cs="Times New Roman"/>
          <w:sz w:val="22"/>
          <w:szCs w:val="22"/>
        </w:rPr>
        <w:t>p</w:t>
      </w:r>
      <w:r w:rsidRPr="00D751B2">
        <w:rPr>
          <w:rFonts w:ascii="Times New Roman" w:hAnsi="Times New Roman" w:cs="Times New Roman"/>
          <w:sz w:val="22"/>
          <w:szCs w:val="22"/>
        </w:rPr>
        <w:t xml:space="preserve">artners, </w:t>
      </w:r>
      <w:r w:rsidR="008302FE">
        <w:rPr>
          <w:rFonts w:ascii="Times New Roman" w:hAnsi="Times New Roman" w:cs="Times New Roman"/>
          <w:sz w:val="22"/>
          <w:szCs w:val="22"/>
        </w:rPr>
        <w:t>d</w:t>
      </w:r>
      <w:r w:rsidRPr="00D751B2">
        <w:rPr>
          <w:rFonts w:ascii="Times New Roman" w:hAnsi="Times New Roman" w:cs="Times New Roman"/>
          <w:sz w:val="22"/>
          <w:szCs w:val="22"/>
        </w:rPr>
        <w:t xml:space="preserve">onors and </w:t>
      </w:r>
      <w:r w:rsidR="008302FE">
        <w:rPr>
          <w:rFonts w:ascii="Times New Roman" w:hAnsi="Times New Roman" w:cs="Times New Roman"/>
          <w:sz w:val="22"/>
          <w:szCs w:val="22"/>
        </w:rPr>
        <w:t>s</w:t>
      </w:r>
      <w:r w:rsidRPr="00D751B2">
        <w:rPr>
          <w:rFonts w:ascii="Times New Roman" w:hAnsi="Times New Roman" w:cs="Times New Roman"/>
          <w:sz w:val="22"/>
          <w:szCs w:val="22"/>
        </w:rPr>
        <w:t>ponsors, Press and Policymakers</w:t>
      </w:r>
    </w:p>
    <w:p w14:paraId="1A87D82E" w14:textId="7E18609A" w:rsidR="00D751B2" w:rsidRDefault="00D751B2" w:rsidP="00D751B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Core channels strategy (digital)</w:t>
      </w:r>
      <w:r w:rsidR="00846A84">
        <w:rPr>
          <w:rFonts w:ascii="Times New Roman" w:hAnsi="Times New Roman" w:cs="Times New Roman"/>
          <w:sz w:val="22"/>
          <w:szCs w:val="22"/>
        </w:rPr>
        <w:t xml:space="preserve">, currently in Phase 1 of </w:t>
      </w:r>
      <w:r w:rsidR="009D49C6">
        <w:rPr>
          <w:rFonts w:ascii="Times New Roman" w:hAnsi="Times New Roman" w:cs="Times New Roman"/>
          <w:sz w:val="22"/>
          <w:szCs w:val="22"/>
        </w:rPr>
        <w:t>rebranding.</w:t>
      </w:r>
    </w:p>
    <w:p w14:paraId="0BC8692B" w14:textId="3F20B06E" w:rsidR="00D751B2" w:rsidRDefault="00D751B2" w:rsidP="00D751B2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Phase 1 Website, Instagram, Facebook</w:t>
      </w:r>
    </w:p>
    <w:p w14:paraId="320583CC" w14:textId="0441DC72" w:rsidR="00D751B2" w:rsidRDefault="00D751B2" w:rsidP="00D751B2">
      <w:pPr>
        <w:pStyle w:val="ListParagraph"/>
        <w:numPr>
          <w:ilvl w:val="1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Phase 2 LinkedIn and </w:t>
      </w:r>
      <w:r w:rsidR="008302FE">
        <w:rPr>
          <w:rFonts w:ascii="Times New Roman" w:hAnsi="Times New Roman" w:cs="Times New Roman"/>
          <w:sz w:val="22"/>
          <w:szCs w:val="22"/>
        </w:rPr>
        <w:t>X</w:t>
      </w:r>
    </w:p>
    <w:p w14:paraId="4F39F9B7" w14:textId="2D97F609" w:rsidR="002B6A4D" w:rsidRDefault="00846A84" w:rsidP="00846A8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846A84">
        <w:rPr>
          <w:rFonts w:ascii="Times New Roman" w:hAnsi="Times New Roman" w:cs="Times New Roman"/>
          <w:sz w:val="22"/>
          <w:szCs w:val="22"/>
        </w:rPr>
        <w:t>Goals, Objectives</w:t>
      </w:r>
      <w:r w:rsidR="008302FE">
        <w:rPr>
          <w:rFonts w:ascii="Times New Roman" w:hAnsi="Times New Roman" w:cs="Times New Roman"/>
          <w:sz w:val="22"/>
          <w:szCs w:val="22"/>
        </w:rPr>
        <w:t>,</w:t>
      </w:r>
      <w:r w:rsidRPr="00846A84">
        <w:rPr>
          <w:rFonts w:ascii="Times New Roman" w:hAnsi="Times New Roman" w:cs="Times New Roman"/>
          <w:sz w:val="22"/>
          <w:szCs w:val="22"/>
        </w:rPr>
        <w:t xml:space="preserve"> and Capacity, expand social </w:t>
      </w:r>
      <w:r w:rsidR="008302FE">
        <w:rPr>
          <w:rFonts w:ascii="Times New Roman" w:hAnsi="Times New Roman" w:cs="Times New Roman"/>
          <w:sz w:val="22"/>
          <w:szCs w:val="22"/>
        </w:rPr>
        <w:t>media</w:t>
      </w:r>
      <w:r w:rsidRPr="00846A84">
        <w:rPr>
          <w:rFonts w:ascii="Times New Roman" w:hAnsi="Times New Roman" w:cs="Times New Roman"/>
          <w:sz w:val="22"/>
          <w:szCs w:val="22"/>
        </w:rPr>
        <w:t xml:space="preserve"> presence and improve digital marketing</w:t>
      </w:r>
      <w:r>
        <w:rPr>
          <w:rFonts w:ascii="Times New Roman" w:hAnsi="Times New Roman" w:cs="Times New Roman"/>
          <w:sz w:val="22"/>
          <w:szCs w:val="22"/>
        </w:rPr>
        <w:t>, enhance student engagement, expand donor base, press exposure through thought leadership, and expand partnership base (in and out of community)</w:t>
      </w:r>
    </w:p>
    <w:p w14:paraId="2DE346AC" w14:textId="79967670" w:rsidR="00846A84" w:rsidRDefault="00846A84" w:rsidP="00846A8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Next Steps: Rebranding language integration, website capacity expansion, Utilization of existing data for better targeting, further segmentation of content silos through content creation and press relationship – exclusive visibility</w:t>
      </w:r>
    </w:p>
    <w:p w14:paraId="4FCC1D6D" w14:textId="15BFAB76" w:rsidR="006D026D" w:rsidRDefault="008302FE" w:rsidP="00846A8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6D026D">
        <w:rPr>
          <w:rFonts w:ascii="Times New Roman" w:hAnsi="Times New Roman" w:cs="Times New Roman"/>
          <w:sz w:val="22"/>
          <w:szCs w:val="22"/>
        </w:rPr>
        <w:t xml:space="preserve">he AoH Board will be needed for their network,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6D026D">
        <w:rPr>
          <w:rFonts w:ascii="Times New Roman" w:hAnsi="Times New Roman" w:cs="Times New Roman"/>
          <w:sz w:val="22"/>
          <w:szCs w:val="22"/>
        </w:rPr>
        <w:t xml:space="preserve">templates will be created for board members. Continue to do what you have been doing to promote the </w:t>
      </w:r>
      <w:r>
        <w:rPr>
          <w:rFonts w:ascii="Times New Roman" w:hAnsi="Times New Roman" w:cs="Times New Roman"/>
          <w:sz w:val="22"/>
          <w:szCs w:val="22"/>
        </w:rPr>
        <w:t>rebranding.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0C586722" w14:textId="1FF735BA" w:rsidR="00314D25" w:rsidRPr="00274752" w:rsidRDefault="00314D25" w:rsidP="00314D2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  <w:u w:val="single"/>
        </w:rPr>
        <w:t>Finance –Tiffany Godbout</w:t>
      </w:r>
      <w:r w:rsidR="00E37BBB">
        <w:rPr>
          <w:rFonts w:ascii="Times New Roman" w:hAnsi="Times New Roman" w:cs="Times New Roman"/>
          <w:b/>
          <w:bCs/>
          <w:sz w:val="22"/>
          <w:szCs w:val="22"/>
          <w:u w:val="single"/>
        </w:rPr>
        <w:t>/Dawud Abdar-Rahman</w:t>
      </w:r>
      <w:r w:rsidR="00170E5F">
        <w:rPr>
          <w:rFonts w:ascii="Times New Roman" w:hAnsi="Times New Roman" w:cs="Times New Roman"/>
          <w:b/>
          <w:bCs/>
          <w:sz w:val="22"/>
          <w:szCs w:val="22"/>
          <w:u w:val="single"/>
        </w:rPr>
        <w:t>/Luann Sinclair</w:t>
      </w:r>
    </w:p>
    <w:p w14:paraId="453A80EF" w14:textId="21EA58F4" w:rsidR="00314D25" w:rsidRPr="008302FE" w:rsidRDefault="00314D25" w:rsidP="00B747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 xml:space="preserve">RFP for Security System and </w:t>
      </w:r>
      <w:r w:rsidR="008302FE">
        <w:rPr>
          <w:rFonts w:ascii="Times New Roman" w:hAnsi="Times New Roman" w:cs="Times New Roman"/>
          <w:sz w:val="22"/>
          <w:szCs w:val="22"/>
        </w:rPr>
        <w:t>Camera</w:t>
      </w:r>
      <w:r w:rsidRPr="00E37BBB">
        <w:rPr>
          <w:rFonts w:ascii="Times New Roman" w:hAnsi="Times New Roman" w:cs="Times New Roman"/>
          <w:sz w:val="22"/>
          <w:szCs w:val="22"/>
        </w:rPr>
        <w:t xml:space="preserve"> RF, 1 Marksman was selected as the provider for this service. Contract for three years is $78,000.00 - $100,000.00</w:t>
      </w:r>
    </w:p>
    <w:p w14:paraId="421C7ACF" w14:textId="7A00387C" w:rsidR="00314D25" w:rsidRPr="00E37BBB" w:rsidRDefault="00314D25" w:rsidP="00E37B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Motion the on the floor to approve Security System and Camera RFP</w:t>
      </w:r>
      <w:r w:rsidR="00E37BBB" w:rsidRPr="00E37BB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D64BD4" w14:textId="0B5874A3" w:rsidR="00E37BBB" w:rsidRPr="00E37BBB" w:rsidRDefault="00E37BBB" w:rsidP="00E37B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1</w:t>
      </w:r>
      <w:r w:rsidRPr="00E37BB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E37BBB">
        <w:rPr>
          <w:rFonts w:ascii="Times New Roman" w:hAnsi="Times New Roman" w:cs="Times New Roman"/>
          <w:sz w:val="22"/>
          <w:szCs w:val="22"/>
        </w:rPr>
        <w:t xml:space="preserve"> Patrina Clark</w:t>
      </w:r>
    </w:p>
    <w:p w14:paraId="46049201" w14:textId="678DCECE" w:rsidR="00E37BBB" w:rsidRPr="00E37BBB" w:rsidRDefault="00E37BBB" w:rsidP="00E37B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2</w:t>
      </w:r>
      <w:r w:rsidRPr="00E37BB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E37BBB">
        <w:rPr>
          <w:rFonts w:ascii="Times New Roman" w:hAnsi="Times New Roman" w:cs="Times New Roman"/>
          <w:sz w:val="22"/>
          <w:szCs w:val="22"/>
        </w:rPr>
        <w:t xml:space="preserve"> Deborah Ringel</w:t>
      </w:r>
    </w:p>
    <w:p w14:paraId="09EE362F" w14:textId="22F85C2F" w:rsidR="00E37BBB" w:rsidRPr="008302FE" w:rsidRDefault="00E37BBB" w:rsidP="00B7471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 xml:space="preserve">Security System and Camera RFP approved </w:t>
      </w:r>
      <w:r w:rsidR="008302FE" w:rsidRPr="00E37BBB">
        <w:rPr>
          <w:rFonts w:ascii="Times New Roman" w:hAnsi="Times New Roman" w:cs="Times New Roman"/>
          <w:sz w:val="22"/>
          <w:szCs w:val="22"/>
        </w:rPr>
        <w:t>unanimously.</w:t>
      </w:r>
    </w:p>
    <w:p w14:paraId="5774C28A" w14:textId="6A4C76AF" w:rsidR="00E37BBB" w:rsidRPr="00E37BBB" w:rsidRDefault="00E37BBB" w:rsidP="00E37B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YTD FY24 Budget Executive Summary</w:t>
      </w:r>
    </w:p>
    <w:p w14:paraId="51925172" w14:textId="2EC2EF89" w:rsidR="00E37BBB" w:rsidRPr="00E37BBB" w:rsidRDefault="00E37BBB" w:rsidP="00E37BBB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Certified enrollment – 834</w:t>
      </w:r>
    </w:p>
    <w:p w14:paraId="78540EAE" w14:textId="4C38307A" w:rsidR="00E37BBB" w:rsidRPr="00E37BBB" w:rsidRDefault="00E37BBB" w:rsidP="00E37BBB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Revised budget net income - $2.1m</w:t>
      </w:r>
    </w:p>
    <w:p w14:paraId="085459DD" w14:textId="043102BD" w:rsidR="00E37BBB" w:rsidRPr="00E37BBB" w:rsidRDefault="00E37BBB" w:rsidP="00E37BBB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End year with $5.1m in cash equates to 140 days and $2.7m net income</w:t>
      </w:r>
    </w:p>
    <w:p w14:paraId="13AB0BA9" w14:textId="106FFDCE" w:rsidR="00E37BBB" w:rsidRDefault="00E37BBB" w:rsidP="00E37BBB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2"/>
          <w:szCs w:val="22"/>
        </w:rPr>
      </w:pPr>
      <w:r w:rsidRPr="00E37BBB">
        <w:rPr>
          <w:rFonts w:ascii="Times New Roman" w:hAnsi="Times New Roman" w:cs="Times New Roman"/>
          <w:sz w:val="22"/>
          <w:szCs w:val="22"/>
        </w:rPr>
        <w:t>The net income forecast is higher than budgeted, due to higher enrollment</w:t>
      </w:r>
      <w:r>
        <w:rPr>
          <w:rFonts w:ascii="Times New Roman" w:hAnsi="Times New Roman" w:cs="Times New Roman"/>
          <w:sz w:val="22"/>
          <w:szCs w:val="22"/>
        </w:rPr>
        <w:t>, lower salaries</w:t>
      </w:r>
      <w:r w:rsidR="00B951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benefits</w:t>
      </w:r>
    </w:p>
    <w:p w14:paraId="3FB8E7D6" w14:textId="2AC631C4" w:rsidR="00E37BBB" w:rsidRDefault="00B951AE" w:rsidP="00E37B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Five-Year</w:t>
      </w:r>
      <w:r w:rsidR="00DF60D2">
        <w:rPr>
          <w:rFonts w:ascii="Times New Roman" w:hAnsi="Times New Roman" w:cs="Times New Roman"/>
          <w:sz w:val="22"/>
          <w:szCs w:val="22"/>
        </w:rPr>
        <w:t xml:space="preserve"> Facilities Plan presentation</w:t>
      </w:r>
    </w:p>
    <w:p w14:paraId="0C07FA8A" w14:textId="3B1C009A" w:rsidR="00DF60D2" w:rsidRPr="00DF60D2" w:rsidRDefault="0084604D" w:rsidP="00DF60D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part of the 2018 Strategies plan AoH i</w:t>
      </w:r>
      <w:r w:rsidR="00DF60D2" w:rsidRPr="00DF60D2">
        <w:rPr>
          <w:rFonts w:ascii="Times New Roman" w:hAnsi="Times New Roman" w:cs="Times New Roman"/>
          <w:sz w:val="22"/>
          <w:szCs w:val="22"/>
        </w:rPr>
        <w:t>dentified a need to create a 5-year Facilities plan to address program growth in terms of type of programming and number of learners served</w:t>
      </w:r>
    </w:p>
    <w:p w14:paraId="00C77699" w14:textId="56F4F7CC" w:rsidR="00DF60D2" w:rsidRDefault="008302FE" w:rsidP="00055BE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Reviewed</w:t>
      </w:r>
      <w:r w:rsidR="00DF60D2" w:rsidRPr="00055B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high-level</w:t>
      </w:r>
      <w:r w:rsidR="00DF60D2" w:rsidRPr="00055BE4">
        <w:rPr>
          <w:rFonts w:ascii="Times New Roman" w:hAnsi="Times New Roman" w:cs="Times New Roman"/>
          <w:sz w:val="22"/>
          <w:szCs w:val="22"/>
        </w:rPr>
        <w:t xml:space="preserve"> findings and </w:t>
      </w:r>
      <w:r>
        <w:rPr>
          <w:rFonts w:ascii="Times New Roman" w:hAnsi="Times New Roman" w:cs="Times New Roman"/>
          <w:sz w:val="22"/>
          <w:szCs w:val="22"/>
        </w:rPr>
        <w:t>with request for</w:t>
      </w:r>
      <w:r w:rsidR="00DF60D2" w:rsidRPr="00055BE4">
        <w:rPr>
          <w:rFonts w:ascii="Times New Roman" w:hAnsi="Times New Roman" w:cs="Times New Roman"/>
          <w:sz w:val="22"/>
          <w:szCs w:val="22"/>
        </w:rPr>
        <w:t xml:space="preserve"> Board member to join </w:t>
      </w:r>
      <w:r>
        <w:rPr>
          <w:rFonts w:ascii="Times New Roman" w:hAnsi="Times New Roman" w:cs="Times New Roman"/>
          <w:sz w:val="22"/>
          <w:szCs w:val="22"/>
        </w:rPr>
        <w:t>an</w:t>
      </w:r>
      <w:r w:rsidR="00DF60D2" w:rsidRPr="00055BE4">
        <w:rPr>
          <w:rFonts w:ascii="Times New Roman" w:hAnsi="Times New Roman" w:cs="Times New Roman"/>
          <w:sz w:val="22"/>
          <w:szCs w:val="22"/>
        </w:rPr>
        <w:t xml:space="preserve"> Ad Hoc Committee to support the Finance Committee and staff with analysis and recommendations related to </w:t>
      </w:r>
      <w:r>
        <w:rPr>
          <w:rFonts w:ascii="Times New Roman" w:hAnsi="Times New Roman" w:cs="Times New Roman"/>
          <w:sz w:val="22"/>
          <w:szCs w:val="22"/>
        </w:rPr>
        <w:t>long-term</w:t>
      </w:r>
      <w:r w:rsidR="00DF60D2" w:rsidRPr="00055BE4">
        <w:rPr>
          <w:rFonts w:ascii="Times New Roman" w:hAnsi="Times New Roman" w:cs="Times New Roman"/>
          <w:sz w:val="22"/>
          <w:szCs w:val="22"/>
        </w:rPr>
        <w:t xml:space="preserve"> housing </w:t>
      </w:r>
      <w:r w:rsidR="00055BE4" w:rsidRPr="00055BE4">
        <w:rPr>
          <w:rFonts w:ascii="Times New Roman" w:hAnsi="Times New Roman" w:cs="Times New Roman"/>
          <w:sz w:val="22"/>
          <w:szCs w:val="22"/>
        </w:rPr>
        <w:t>strategy</w:t>
      </w:r>
    </w:p>
    <w:p w14:paraId="677A5F97" w14:textId="09F2E050" w:rsidR="00303064" w:rsidRPr="00303064" w:rsidRDefault="00303064" w:rsidP="00303064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2"/>
          <w:szCs w:val="22"/>
        </w:rPr>
      </w:pPr>
      <w:r w:rsidRPr="00303064">
        <w:rPr>
          <w:rFonts w:ascii="Times New Roman" w:hAnsi="Times New Roman" w:cs="Times New Roman"/>
          <w:sz w:val="22"/>
          <w:szCs w:val="22"/>
        </w:rPr>
        <w:t>Finding:</w:t>
      </w:r>
    </w:p>
    <w:p w14:paraId="5F114FDC" w14:textId="67180100" w:rsidR="00303064" w:rsidRPr="00303064" w:rsidRDefault="00303064" w:rsidP="00303064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2"/>
          <w:szCs w:val="22"/>
        </w:rPr>
      </w:pPr>
      <w:r w:rsidRPr="00303064">
        <w:rPr>
          <w:rFonts w:ascii="Times New Roman" w:hAnsi="Times New Roman" w:cs="Times New Roman"/>
          <w:sz w:val="22"/>
          <w:szCs w:val="22"/>
        </w:rPr>
        <w:t xml:space="preserve">Increase enrollment and staff, need for storage, conference </w:t>
      </w:r>
      <w:r w:rsidR="00D95BE0" w:rsidRPr="00303064">
        <w:rPr>
          <w:rFonts w:ascii="Times New Roman" w:hAnsi="Times New Roman" w:cs="Times New Roman"/>
          <w:sz w:val="22"/>
          <w:szCs w:val="22"/>
        </w:rPr>
        <w:t>rooms, flex</w:t>
      </w:r>
      <w:r w:rsidRPr="00303064">
        <w:rPr>
          <w:rFonts w:ascii="Times New Roman" w:hAnsi="Times New Roman" w:cs="Times New Roman"/>
          <w:sz w:val="22"/>
          <w:szCs w:val="22"/>
        </w:rPr>
        <w:t xml:space="preserve"> spaces, more </w:t>
      </w:r>
      <w:r w:rsidR="009D49C6" w:rsidRPr="00303064">
        <w:rPr>
          <w:rFonts w:ascii="Times New Roman" w:hAnsi="Times New Roman" w:cs="Times New Roman"/>
          <w:sz w:val="22"/>
          <w:szCs w:val="22"/>
        </w:rPr>
        <w:t>workstations</w:t>
      </w:r>
      <w:r w:rsidRPr="00303064">
        <w:rPr>
          <w:rFonts w:ascii="Times New Roman" w:hAnsi="Times New Roman" w:cs="Times New Roman"/>
          <w:sz w:val="22"/>
          <w:szCs w:val="22"/>
        </w:rPr>
        <w:t xml:space="preserve"> and functional spaces, separate space for testing and computer labs</w:t>
      </w:r>
    </w:p>
    <w:p w14:paraId="5F35A189" w14:textId="26357BD8" w:rsidR="00303064" w:rsidRPr="00303064" w:rsidRDefault="00303064" w:rsidP="00303064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2"/>
          <w:szCs w:val="22"/>
        </w:rPr>
      </w:pPr>
      <w:r w:rsidRPr="00303064">
        <w:rPr>
          <w:rFonts w:ascii="Times New Roman" w:hAnsi="Times New Roman" w:cs="Times New Roman"/>
          <w:sz w:val="22"/>
          <w:szCs w:val="22"/>
        </w:rPr>
        <w:t>Ward 5 28,</w:t>
      </w:r>
      <w:r w:rsidR="00A77B77">
        <w:rPr>
          <w:rFonts w:ascii="Times New Roman" w:hAnsi="Times New Roman" w:cs="Times New Roman"/>
          <w:sz w:val="22"/>
          <w:szCs w:val="22"/>
        </w:rPr>
        <w:t>3</w:t>
      </w:r>
      <w:r w:rsidRPr="00303064">
        <w:rPr>
          <w:rFonts w:ascii="Times New Roman" w:hAnsi="Times New Roman" w:cs="Times New Roman"/>
          <w:sz w:val="22"/>
          <w:szCs w:val="22"/>
        </w:rPr>
        <w:t>00 current SF, recommended 39,900 SF, increase of 11,600 SF</w:t>
      </w:r>
    </w:p>
    <w:p w14:paraId="22A7B2A8" w14:textId="3F05C831" w:rsidR="00303064" w:rsidRDefault="00303064" w:rsidP="00303064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2"/>
          <w:szCs w:val="22"/>
        </w:rPr>
      </w:pPr>
      <w:r w:rsidRPr="00303064">
        <w:rPr>
          <w:rFonts w:ascii="Times New Roman" w:hAnsi="Times New Roman" w:cs="Times New Roman"/>
          <w:sz w:val="22"/>
          <w:szCs w:val="22"/>
        </w:rPr>
        <w:lastRenderedPageBreak/>
        <w:t xml:space="preserve">Ward 8 25,300 current SF, 41,00 recommended SF, increase of 15,800 SF </w:t>
      </w:r>
    </w:p>
    <w:p w14:paraId="3D8A9DF0" w14:textId="54836B90" w:rsidR="0089644F" w:rsidRDefault="0089644F" w:rsidP="00303064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2"/>
          <w:szCs w:val="22"/>
        </w:rPr>
      </w:pPr>
      <w:r w:rsidRPr="00D95BE0">
        <w:rPr>
          <w:rFonts w:ascii="Times New Roman" w:hAnsi="Times New Roman" w:cs="Times New Roman"/>
          <w:sz w:val="22"/>
          <w:szCs w:val="22"/>
        </w:rPr>
        <w:t xml:space="preserve">Ward 5 in the next 1-3 years AoH needs to address </w:t>
      </w:r>
      <w:r w:rsidR="008302FE">
        <w:rPr>
          <w:rFonts w:ascii="Times New Roman" w:hAnsi="Times New Roman" w:cs="Times New Roman"/>
          <w:sz w:val="22"/>
          <w:szCs w:val="22"/>
        </w:rPr>
        <w:t>an</w:t>
      </w:r>
      <w:r w:rsidRPr="00D95BE0">
        <w:rPr>
          <w:rFonts w:ascii="Times New Roman" w:hAnsi="Times New Roman" w:cs="Times New Roman"/>
          <w:sz w:val="22"/>
          <w:szCs w:val="22"/>
        </w:rPr>
        <w:t xml:space="preserve"> estimated $2m in capital improvements</w:t>
      </w:r>
      <w:r w:rsidR="00D95BE0" w:rsidRPr="00D95BE0">
        <w:rPr>
          <w:rFonts w:ascii="Times New Roman" w:hAnsi="Times New Roman" w:cs="Times New Roman"/>
          <w:sz w:val="22"/>
          <w:szCs w:val="22"/>
        </w:rPr>
        <w:t xml:space="preserve">, Ward 8 </w:t>
      </w:r>
      <w:r w:rsidRPr="00D95BE0">
        <w:rPr>
          <w:rFonts w:ascii="Times New Roman" w:hAnsi="Times New Roman" w:cs="Times New Roman"/>
          <w:sz w:val="22"/>
          <w:szCs w:val="22"/>
        </w:rPr>
        <w:t xml:space="preserve">needs to address </w:t>
      </w:r>
      <w:r w:rsidR="008302FE">
        <w:rPr>
          <w:rFonts w:ascii="Times New Roman" w:hAnsi="Times New Roman" w:cs="Times New Roman"/>
          <w:sz w:val="22"/>
          <w:szCs w:val="22"/>
        </w:rPr>
        <w:t>an</w:t>
      </w:r>
      <w:r w:rsidRPr="00D95BE0">
        <w:rPr>
          <w:rFonts w:ascii="Times New Roman" w:hAnsi="Times New Roman" w:cs="Times New Roman"/>
          <w:sz w:val="22"/>
          <w:szCs w:val="22"/>
        </w:rPr>
        <w:t xml:space="preserve"> estima</w:t>
      </w:r>
      <w:r w:rsidR="00D95BE0">
        <w:rPr>
          <w:rFonts w:ascii="Times New Roman" w:hAnsi="Times New Roman" w:cs="Times New Roman"/>
          <w:sz w:val="22"/>
          <w:szCs w:val="22"/>
        </w:rPr>
        <w:t>ted $650K - $850K in capital improvements or the purchase of a building for Ward 8, for $6.5m</w:t>
      </w:r>
    </w:p>
    <w:p w14:paraId="5211C4AB" w14:textId="77777777" w:rsidR="00B951AE" w:rsidRDefault="00E90957" w:rsidP="00E9095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765DC">
        <w:rPr>
          <w:rFonts w:ascii="Times New Roman" w:hAnsi="Times New Roman" w:cs="Times New Roman"/>
          <w:b/>
          <w:bCs/>
          <w:sz w:val="22"/>
          <w:szCs w:val="22"/>
          <w:u w:val="single"/>
        </w:rPr>
        <w:t>Board Business – Madeline Ford</w:t>
      </w:r>
    </w:p>
    <w:p w14:paraId="348A79B9" w14:textId="6D5ADE5F" w:rsidR="00E90957" w:rsidRPr="00B951AE" w:rsidRDefault="00E90957" w:rsidP="00E9095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Two members will be stepping down at the end of June, we</w:t>
      </w:r>
      <w:r w:rsidR="009D49C6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 xml:space="preserve">ill need to fill those seats. If any member has someone in mind, please make sure to </w:t>
      </w:r>
      <w:r w:rsidR="009D49C6">
        <w:rPr>
          <w:rFonts w:ascii="Times New Roman" w:hAnsi="Times New Roman" w:cs="Times New Roman"/>
          <w:sz w:val="22"/>
          <w:szCs w:val="22"/>
        </w:rPr>
        <w:t>nominate them for the seat.</w:t>
      </w:r>
    </w:p>
    <w:p w14:paraId="4694731B" w14:textId="70BBABE0" w:rsidR="00315665" w:rsidRPr="00315665" w:rsidRDefault="00315665" w:rsidP="0031566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48847F" w14:textId="77777777" w:rsidR="00C0535D" w:rsidRDefault="00C0535D" w:rsidP="00B74716">
      <w:pPr>
        <w:rPr>
          <w:rFonts w:ascii="Times New Roman" w:hAnsi="Times New Roman" w:cs="Times New Roman"/>
          <w:sz w:val="22"/>
          <w:szCs w:val="22"/>
        </w:rPr>
      </w:pPr>
    </w:p>
    <w:p w14:paraId="4EC91967" w14:textId="41831952" w:rsidR="00D33064" w:rsidRPr="00274752" w:rsidRDefault="00D33064" w:rsidP="00D3306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  <w:u w:val="single"/>
        </w:rPr>
        <w:t>Program – Mark Lewis, Chair</w:t>
      </w:r>
    </w:p>
    <w:p w14:paraId="1B0A40CD" w14:textId="12B0CF1E" w:rsidR="00BC6CDC" w:rsidRPr="00E90957" w:rsidRDefault="00E90957" w:rsidP="00E90957">
      <w:pPr>
        <w:rPr>
          <w:rFonts w:ascii="Times New Roman" w:hAnsi="Times New Roman" w:cs="Times New Roman"/>
          <w:sz w:val="22"/>
          <w:szCs w:val="22"/>
        </w:rPr>
      </w:pPr>
      <w:r w:rsidRPr="00E90957">
        <w:rPr>
          <w:rFonts w:ascii="Times New Roman" w:hAnsi="Times New Roman" w:cs="Times New Roman"/>
          <w:sz w:val="22"/>
          <w:szCs w:val="22"/>
        </w:rPr>
        <w:t>No report</w:t>
      </w:r>
    </w:p>
    <w:p w14:paraId="56002F30" w14:textId="77777777" w:rsidR="00B254D8" w:rsidRPr="00274752" w:rsidRDefault="00B254D8" w:rsidP="00B951AE">
      <w:pPr>
        <w:rPr>
          <w:rFonts w:ascii="Times New Roman" w:hAnsi="Times New Roman" w:cs="Times New Roman"/>
          <w:sz w:val="22"/>
          <w:szCs w:val="22"/>
        </w:rPr>
      </w:pPr>
    </w:p>
    <w:p w14:paraId="73D8133F" w14:textId="77777777" w:rsidR="00B42C9D" w:rsidRPr="00274752" w:rsidRDefault="00B42C9D" w:rsidP="00B42C9D">
      <w:pPr>
        <w:rPr>
          <w:rFonts w:ascii="Times New Roman" w:hAnsi="Times New Roman" w:cs="Times New Roman"/>
          <w:sz w:val="22"/>
          <w:szCs w:val="22"/>
        </w:rPr>
      </w:pPr>
    </w:p>
    <w:p w14:paraId="4B33035C" w14:textId="77777777" w:rsidR="003A2D07" w:rsidRPr="00274752" w:rsidRDefault="003A2D07" w:rsidP="003A2D0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74752">
        <w:rPr>
          <w:rFonts w:ascii="Times New Roman" w:hAnsi="Times New Roman" w:cs="Times New Roman"/>
          <w:b/>
          <w:bCs/>
          <w:sz w:val="22"/>
          <w:szCs w:val="22"/>
          <w:u w:val="single"/>
        </w:rPr>
        <w:t>Governance – Tamara Wilds Lawson</w:t>
      </w:r>
    </w:p>
    <w:p w14:paraId="7F14BA42" w14:textId="240677E0" w:rsidR="003A2D07" w:rsidRPr="00274752" w:rsidRDefault="003E71F6" w:rsidP="003A2D07">
      <w:pPr>
        <w:rPr>
          <w:rFonts w:ascii="Times New Roman" w:hAnsi="Times New Roman" w:cs="Times New Roman"/>
          <w:sz w:val="22"/>
          <w:szCs w:val="22"/>
        </w:rPr>
      </w:pPr>
      <w:r w:rsidRPr="00274752">
        <w:rPr>
          <w:rFonts w:ascii="Times New Roman" w:hAnsi="Times New Roman" w:cs="Times New Roman"/>
          <w:sz w:val="22"/>
          <w:szCs w:val="22"/>
        </w:rPr>
        <w:t>No report</w:t>
      </w:r>
    </w:p>
    <w:p w14:paraId="1C1E230A" w14:textId="77777777" w:rsidR="003A2D07" w:rsidRPr="00274752" w:rsidRDefault="003A2D07" w:rsidP="000A1163">
      <w:pPr>
        <w:rPr>
          <w:rFonts w:ascii="Times New Roman" w:hAnsi="Times New Roman" w:cs="Times New Roman"/>
          <w:sz w:val="22"/>
          <w:szCs w:val="22"/>
        </w:rPr>
      </w:pPr>
    </w:p>
    <w:p w14:paraId="074FBB77" w14:textId="77777777" w:rsidR="00404C5C" w:rsidRPr="00274752" w:rsidRDefault="00404C5C" w:rsidP="00A0339C">
      <w:pPr>
        <w:rPr>
          <w:rFonts w:ascii="Times New Roman" w:hAnsi="Times New Roman" w:cs="Times New Roman"/>
          <w:i/>
          <w:sz w:val="22"/>
          <w:szCs w:val="22"/>
        </w:rPr>
      </w:pPr>
    </w:p>
    <w:p w14:paraId="3A6E38C3" w14:textId="61957FAE" w:rsidR="0007513A" w:rsidRPr="00274752" w:rsidRDefault="006648A3" w:rsidP="00A0339C">
      <w:pPr>
        <w:rPr>
          <w:rFonts w:ascii="Times New Roman" w:hAnsi="Times New Roman" w:cs="Times New Roman"/>
          <w:i/>
          <w:sz w:val="22"/>
          <w:szCs w:val="22"/>
        </w:rPr>
      </w:pPr>
      <w:r w:rsidRPr="00274752">
        <w:rPr>
          <w:rFonts w:ascii="Times New Roman" w:hAnsi="Times New Roman" w:cs="Times New Roman"/>
          <w:i/>
          <w:sz w:val="22"/>
          <w:szCs w:val="22"/>
        </w:rPr>
        <w:t xml:space="preserve">Public Session adjourned at </w:t>
      </w:r>
      <w:r w:rsidR="00342846">
        <w:rPr>
          <w:rFonts w:ascii="Times New Roman" w:hAnsi="Times New Roman" w:cs="Times New Roman"/>
          <w:i/>
          <w:sz w:val="22"/>
          <w:szCs w:val="22"/>
        </w:rPr>
        <w:t>5:42pm</w:t>
      </w:r>
    </w:p>
    <w:p w14:paraId="255280C0" w14:textId="651ECD5D" w:rsidR="006648A3" w:rsidRPr="00274752" w:rsidRDefault="006648A3" w:rsidP="00A0339C">
      <w:pPr>
        <w:rPr>
          <w:rFonts w:ascii="Times New Roman" w:hAnsi="Times New Roman" w:cs="Times New Roman"/>
          <w:i/>
          <w:sz w:val="22"/>
          <w:szCs w:val="22"/>
        </w:rPr>
      </w:pPr>
      <w:r w:rsidRPr="00274752">
        <w:rPr>
          <w:rFonts w:ascii="Times New Roman" w:hAnsi="Times New Roman" w:cs="Times New Roman"/>
          <w:i/>
          <w:sz w:val="22"/>
          <w:szCs w:val="22"/>
        </w:rPr>
        <w:t xml:space="preserve">Executive Session </w:t>
      </w:r>
      <w:r w:rsidR="004524A0" w:rsidRPr="00274752">
        <w:rPr>
          <w:rFonts w:ascii="Times New Roman" w:hAnsi="Times New Roman" w:cs="Times New Roman"/>
          <w:i/>
          <w:sz w:val="22"/>
          <w:szCs w:val="22"/>
        </w:rPr>
        <w:t>commenced</w:t>
      </w:r>
    </w:p>
    <w:sectPr w:rsidR="006648A3" w:rsidRPr="00274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A52A" w14:textId="77777777" w:rsidR="00D95DE0" w:rsidRDefault="00D95DE0" w:rsidP="00D95DE0">
      <w:r>
        <w:separator/>
      </w:r>
    </w:p>
  </w:endnote>
  <w:endnote w:type="continuationSeparator" w:id="0">
    <w:p w14:paraId="616E3992" w14:textId="77777777" w:rsidR="00D95DE0" w:rsidRDefault="00D95DE0" w:rsidP="00D9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7E15" w14:textId="77777777" w:rsidR="00D95DE0" w:rsidRDefault="00D95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35EA" w14:textId="77777777" w:rsidR="00D95DE0" w:rsidRDefault="00D95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6C58" w14:textId="77777777" w:rsidR="00D95DE0" w:rsidRDefault="00D95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FFA5" w14:textId="77777777" w:rsidR="00D95DE0" w:rsidRDefault="00D95DE0" w:rsidP="00D95DE0">
      <w:r>
        <w:separator/>
      </w:r>
    </w:p>
  </w:footnote>
  <w:footnote w:type="continuationSeparator" w:id="0">
    <w:p w14:paraId="4F13D4BB" w14:textId="77777777" w:rsidR="00D95DE0" w:rsidRDefault="00D95DE0" w:rsidP="00D9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C8C2" w14:textId="77777777" w:rsidR="00D95DE0" w:rsidRDefault="00D95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D1D2" w14:textId="3A7FD84A" w:rsidR="00D95DE0" w:rsidRDefault="00D95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AD37" w14:textId="77777777" w:rsidR="00D95DE0" w:rsidRDefault="00D95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5A9"/>
    <w:multiLevelType w:val="hybridMultilevel"/>
    <w:tmpl w:val="F24E2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18E"/>
    <w:multiLevelType w:val="hybridMultilevel"/>
    <w:tmpl w:val="AE5EB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A5"/>
    <w:multiLevelType w:val="hybridMultilevel"/>
    <w:tmpl w:val="21D2B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AC8"/>
    <w:multiLevelType w:val="hybridMultilevel"/>
    <w:tmpl w:val="B11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4F99"/>
    <w:multiLevelType w:val="hybridMultilevel"/>
    <w:tmpl w:val="888A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6FBE"/>
    <w:multiLevelType w:val="hybridMultilevel"/>
    <w:tmpl w:val="3634B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D266B"/>
    <w:multiLevelType w:val="hybridMultilevel"/>
    <w:tmpl w:val="2ACA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68D7"/>
    <w:multiLevelType w:val="hybridMultilevel"/>
    <w:tmpl w:val="B694F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C6CF3"/>
    <w:multiLevelType w:val="hybridMultilevel"/>
    <w:tmpl w:val="20FE2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33546"/>
    <w:multiLevelType w:val="hybridMultilevel"/>
    <w:tmpl w:val="F2D0D8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A380A"/>
    <w:multiLevelType w:val="hybridMultilevel"/>
    <w:tmpl w:val="006A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86C32"/>
    <w:multiLevelType w:val="hybridMultilevel"/>
    <w:tmpl w:val="4E2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7D2A"/>
    <w:multiLevelType w:val="hybridMultilevel"/>
    <w:tmpl w:val="3334A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A06253"/>
    <w:multiLevelType w:val="hybridMultilevel"/>
    <w:tmpl w:val="B03CA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52172"/>
    <w:multiLevelType w:val="hybridMultilevel"/>
    <w:tmpl w:val="9CD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16F94"/>
    <w:multiLevelType w:val="hybridMultilevel"/>
    <w:tmpl w:val="E53CCB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1D7156"/>
    <w:multiLevelType w:val="hybridMultilevel"/>
    <w:tmpl w:val="80BAF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C49F3"/>
    <w:multiLevelType w:val="hybridMultilevel"/>
    <w:tmpl w:val="5906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F73D7"/>
    <w:multiLevelType w:val="hybridMultilevel"/>
    <w:tmpl w:val="982A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F6C9E"/>
    <w:multiLevelType w:val="hybridMultilevel"/>
    <w:tmpl w:val="319213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E5027"/>
    <w:multiLevelType w:val="hybridMultilevel"/>
    <w:tmpl w:val="F27059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0576A"/>
    <w:multiLevelType w:val="hybridMultilevel"/>
    <w:tmpl w:val="11D6AA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07B8A"/>
    <w:multiLevelType w:val="hybridMultilevel"/>
    <w:tmpl w:val="7C44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102D5"/>
    <w:multiLevelType w:val="hybridMultilevel"/>
    <w:tmpl w:val="AD507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BA0813"/>
    <w:multiLevelType w:val="hybridMultilevel"/>
    <w:tmpl w:val="744E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705C9"/>
    <w:multiLevelType w:val="hybridMultilevel"/>
    <w:tmpl w:val="B8B6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5181C"/>
    <w:multiLevelType w:val="hybridMultilevel"/>
    <w:tmpl w:val="E3B07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53F9D"/>
    <w:multiLevelType w:val="hybridMultilevel"/>
    <w:tmpl w:val="639A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346CF"/>
    <w:multiLevelType w:val="hybridMultilevel"/>
    <w:tmpl w:val="BB78A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528D2"/>
    <w:multiLevelType w:val="hybridMultilevel"/>
    <w:tmpl w:val="5A1C43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21E85"/>
    <w:multiLevelType w:val="hybridMultilevel"/>
    <w:tmpl w:val="62D28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E17FF"/>
    <w:multiLevelType w:val="hybridMultilevel"/>
    <w:tmpl w:val="4F16796E"/>
    <w:lvl w:ilvl="0" w:tplc="FE7A4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F49B1"/>
    <w:multiLevelType w:val="hybridMultilevel"/>
    <w:tmpl w:val="95AA0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56595"/>
    <w:multiLevelType w:val="hybridMultilevel"/>
    <w:tmpl w:val="442E000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AEA"/>
    <w:multiLevelType w:val="hybridMultilevel"/>
    <w:tmpl w:val="6A0EF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D0382"/>
    <w:multiLevelType w:val="hybridMultilevel"/>
    <w:tmpl w:val="99CE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6778A"/>
    <w:multiLevelType w:val="hybridMultilevel"/>
    <w:tmpl w:val="83806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F1621"/>
    <w:multiLevelType w:val="hybridMultilevel"/>
    <w:tmpl w:val="AE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917B7"/>
    <w:multiLevelType w:val="hybridMultilevel"/>
    <w:tmpl w:val="FBCA4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279"/>
    <w:multiLevelType w:val="hybridMultilevel"/>
    <w:tmpl w:val="D91E06B6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0" w15:restartNumberingAfterBreak="0">
    <w:nsid w:val="646C5642"/>
    <w:multiLevelType w:val="hybridMultilevel"/>
    <w:tmpl w:val="F19C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E3ECE"/>
    <w:multiLevelType w:val="hybridMultilevel"/>
    <w:tmpl w:val="A0822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14B7A"/>
    <w:multiLevelType w:val="hybridMultilevel"/>
    <w:tmpl w:val="BE344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A00A88"/>
    <w:multiLevelType w:val="hybridMultilevel"/>
    <w:tmpl w:val="4180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F21"/>
    <w:multiLevelType w:val="hybridMultilevel"/>
    <w:tmpl w:val="DFA2E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258CE"/>
    <w:multiLevelType w:val="hybridMultilevel"/>
    <w:tmpl w:val="4DB69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741AC"/>
    <w:multiLevelType w:val="hybridMultilevel"/>
    <w:tmpl w:val="48509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71312">
    <w:abstractNumId w:val="1"/>
  </w:num>
  <w:num w:numId="2" w16cid:durableId="948589923">
    <w:abstractNumId w:val="31"/>
  </w:num>
  <w:num w:numId="3" w16cid:durableId="153843651">
    <w:abstractNumId w:val="0"/>
  </w:num>
  <w:num w:numId="4" w16cid:durableId="1348094559">
    <w:abstractNumId w:val="34"/>
  </w:num>
  <w:num w:numId="5" w16cid:durableId="420294675">
    <w:abstractNumId w:val="20"/>
  </w:num>
  <w:num w:numId="6" w16cid:durableId="1082215221">
    <w:abstractNumId w:val="9"/>
  </w:num>
  <w:num w:numId="7" w16cid:durableId="186410973">
    <w:abstractNumId w:val="32"/>
  </w:num>
  <w:num w:numId="8" w16cid:durableId="1266428324">
    <w:abstractNumId w:val="42"/>
  </w:num>
  <w:num w:numId="9" w16cid:durableId="1981418245">
    <w:abstractNumId w:val="38"/>
  </w:num>
  <w:num w:numId="10" w16cid:durableId="35398058">
    <w:abstractNumId w:val="12"/>
  </w:num>
  <w:num w:numId="11" w16cid:durableId="1103498762">
    <w:abstractNumId w:val="46"/>
  </w:num>
  <w:num w:numId="12" w16cid:durableId="1317077697">
    <w:abstractNumId w:val="45"/>
  </w:num>
  <w:num w:numId="13" w16cid:durableId="1049185535">
    <w:abstractNumId w:val="33"/>
  </w:num>
  <w:num w:numId="14" w16cid:durableId="1202745025">
    <w:abstractNumId w:val="19"/>
  </w:num>
  <w:num w:numId="15" w16cid:durableId="1444884815">
    <w:abstractNumId w:val="21"/>
  </w:num>
  <w:num w:numId="16" w16cid:durableId="738288073">
    <w:abstractNumId w:val="8"/>
  </w:num>
  <w:num w:numId="17" w16cid:durableId="55712479">
    <w:abstractNumId w:val="23"/>
  </w:num>
  <w:num w:numId="18" w16cid:durableId="323748134">
    <w:abstractNumId w:val="15"/>
  </w:num>
  <w:num w:numId="19" w16cid:durableId="1997608951">
    <w:abstractNumId w:val="14"/>
  </w:num>
  <w:num w:numId="20" w16cid:durableId="533152981">
    <w:abstractNumId w:val="2"/>
  </w:num>
  <w:num w:numId="21" w16cid:durableId="432748845">
    <w:abstractNumId w:val="43"/>
  </w:num>
  <w:num w:numId="22" w16cid:durableId="1607881163">
    <w:abstractNumId w:val="16"/>
  </w:num>
  <w:num w:numId="23" w16cid:durableId="292293407">
    <w:abstractNumId w:val="27"/>
  </w:num>
  <w:num w:numId="24" w16cid:durableId="1458111093">
    <w:abstractNumId w:val="41"/>
  </w:num>
  <w:num w:numId="25" w16cid:durableId="2028554598">
    <w:abstractNumId w:val="3"/>
  </w:num>
  <w:num w:numId="26" w16cid:durableId="2114396066">
    <w:abstractNumId w:val="30"/>
  </w:num>
  <w:num w:numId="27" w16cid:durableId="658075601">
    <w:abstractNumId w:val="40"/>
  </w:num>
  <w:num w:numId="28" w16cid:durableId="2004896630">
    <w:abstractNumId w:val="26"/>
  </w:num>
  <w:num w:numId="29" w16cid:durableId="1419671836">
    <w:abstractNumId w:val="44"/>
  </w:num>
  <w:num w:numId="30" w16cid:durableId="1703624486">
    <w:abstractNumId w:val="4"/>
  </w:num>
  <w:num w:numId="31" w16cid:durableId="1081099745">
    <w:abstractNumId w:val="7"/>
  </w:num>
  <w:num w:numId="32" w16cid:durableId="386074055">
    <w:abstractNumId w:val="37"/>
  </w:num>
  <w:num w:numId="33" w16cid:durableId="78409619">
    <w:abstractNumId w:val="24"/>
  </w:num>
  <w:num w:numId="34" w16cid:durableId="549460576">
    <w:abstractNumId w:val="10"/>
  </w:num>
  <w:num w:numId="35" w16cid:durableId="200561574">
    <w:abstractNumId w:val="28"/>
  </w:num>
  <w:num w:numId="36" w16cid:durableId="1835559846">
    <w:abstractNumId w:val="6"/>
  </w:num>
  <w:num w:numId="37" w16cid:durableId="1341589912">
    <w:abstractNumId w:val="25"/>
  </w:num>
  <w:num w:numId="38" w16cid:durableId="93062848">
    <w:abstractNumId w:val="18"/>
  </w:num>
  <w:num w:numId="39" w16cid:durableId="1781950375">
    <w:abstractNumId w:val="22"/>
  </w:num>
  <w:num w:numId="40" w16cid:durableId="397291651">
    <w:abstractNumId w:val="35"/>
  </w:num>
  <w:num w:numId="41" w16cid:durableId="826092187">
    <w:abstractNumId w:val="29"/>
  </w:num>
  <w:num w:numId="42" w16cid:durableId="1270043946">
    <w:abstractNumId w:val="39"/>
  </w:num>
  <w:num w:numId="43" w16cid:durableId="804809518">
    <w:abstractNumId w:val="5"/>
  </w:num>
  <w:num w:numId="44" w16cid:durableId="1561283065">
    <w:abstractNumId w:val="11"/>
  </w:num>
  <w:num w:numId="45" w16cid:durableId="1830517194">
    <w:abstractNumId w:val="13"/>
  </w:num>
  <w:num w:numId="46" w16cid:durableId="1457141498">
    <w:abstractNumId w:val="36"/>
  </w:num>
  <w:num w:numId="47" w16cid:durableId="55647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79"/>
    <w:rsid w:val="000009AD"/>
    <w:rsid w:val="000119B0"/>
    <w:rsid w:val="00017C91"/>
    <w:rsid w:val="00024324"/>
    <w:rsid w:val="00026549"/>
    <w:rsid w:val="00026C43"/>
    <w:rsid w:val="0002762A"/>
    <w:rsid w:val="00030144"/>
    <w:rsid w:val="00036009"/>
    <w:rsid w:val="00040F8D"/>
    <w:rsid w:val="000435DE"/>
    <w:rsid w:val="00045EFF"/>
    <w:rsid w:val="0005321C"/>
    <w:rsid w:val="00055BE4"/>
    <w:rsid w:val="0006126E"/>
    <w:rsid w:val="0006135D"/>
    <w:rsid w:val="00061D04"/>
    <w:rsid w:val="00064A80"/>
    <w:rsid w:val="00070670"/>
    <w:rsid w:val="00071938"/>
    <w:rsid w:val="000727D9"/>
    <w:rsid w:val="0007513A"/>
    <w:rsid w:val="00077439"/>
    <w:rsid w:val="000818B4"/>
    <w:rsid w:val="000943D3"/>
    <w:rsid w:val="00094F10"/>
    <w:rsid w:val="00095CFD"/>
    <w:rsid w:val="00096C6F"/>
    <w:rsid w:val="000A1163"/>
    <w:rsid w:val="000A2E8A"/>
    <w:rsid w:val="000B28C8"/>
    <w:rsid w:val="000B2F9F"/>
    <w:rsid w:val="000B355A"/>
    <w:rsid w:val="000B53BC"/>
    <w:rsid w:val="000B58AF"/>
    <w:rsid w:val="000B6E2E"/>
    <w:rsid w:val="000B7C45"/>
    <w:rsid w:val="000D1F97"/>
    <w:rsid w:val="000D79B9"/>
    <w:rsid w:val="000E2E77"/>
    <w:rsid w:val="000E4B1E"/>
    <w:rsid w:val="000E6AA7"/>
    <w:rsid w:val="000F15D2"/>
    <w:rsid w:val="001167B4"/>
    <w:rsid w:val="00121958"/>
    <w:rsid w:val="00124525"/>
    <w:rsid w:val="00124782"/>
    <w:rsid w:val="00135BED"/>
    <w:rsid w:val="00137EC4"/>
    <w:rsid w:val="00150F65"/>
    <w:rsid w:val="00152A5E"/>
    <w:rsid w:val="00162E53"/>
    <w:rsid w:val="00165D2C"/>
    <w:rsid w:val="00170E5F"/>
    <w:rsid w:val="00173305"/>
    <w:rsid w:val="00182F89"/>
    <w:rsid w:val="001833AE"/>
    <w:rsid w:val="0018547B"/>
    <w:rsid w:val="00186EBB"/>
    <w:rsid w:val="00190038"/>
    <w:rsid w:val="001B7A4F"/>
    <w:rsid w:val="001C13A9"/>
    <w:rsid w:val="001C1C17"/>
    <w:rsid w:val="001C7BDB"/>
    <w:rsid w:val="001D1085"/>
    <w:rsid w:val="001D4A44"/>
    <w:rsid w:val="001E7F2F"/>
    <w:rsid w:val="001F0283"/>
    <w:rsid w:val="001F6471"/>
    <w:rsid w:val="00206643"/>
    <w:rsid w:val="00213EB4"/>
    <w:rsid w:val="002173D3"/>
    <w:rsid w:val="00224B8B"/>
    <w:rsid w:val="00234100"/>
    <w:rsid w:val="00235348"/>
    <w:rsid w:val="00240526"/>
    <w:rsid w:val="00251333"/>
    <w:rsid w:val="002524FF"/>
    <w:rsid w:val="00253A84"/>
    <w:rsid w:val="00254D90"/>
    <w:rsid w:val="002557DA"/>
    <w:rsid w:val="002565A3"/>
    <w:rsid w:val="0027284F"/>
    <w:rsid w:val="00274752"/>
    <w:rsid w:val="0027610E"/>
    <w:rsid w:val="0029250C"/>
    <w:rsid w:val="00294410"/>
    <w:rsid w:val="002960AA"/>
    <w:rsid w:val="002A5867"/>
    <w:rsid w:val="002A72B0"/>
    <w:rsid w:val="002B5C4B"/>
    <w:rsid w:val="002B6A4D"/>
    <w:rsid w:val="002C5AC7"/>
    <w:rsid w:val="002E41CE"/>
    <w:rsid w:val="002E49AC"/>
    <w:rsid w:val="002F04AF"/>
    <w:rsid w:val="002F2F2D"/>
    <w:rsid w:val="002F31B7"/>
    <w:rsid w:val="00302654"/>
    <w:rsid w:val="00303064"/>
    <w:rsid w:val="00305636"/>
    <w:rsid w:val="00306131"/>
    <w:rsid w:val="00314D25"/>
    <w:rsid w:val="00315665"/>
    <w:rsid w:val="00317146"/>
    <w:rsid w:val="00320CD8"/>
    <w:rsid w:val="00323728"/>
    <w:rsid w:val="003278D7"/>
    <w:rsid w:val="00330ECB"/>
    <w:rsid w:val="00331E8A"/>
    <w:rsid w:val="00333B4C"/>
    <w:rsid w:val="0034055C"/>
    <w:rsid w:val="00342846"/>
    <w:rsid w:val="00352E3B"/>
    <w:rsid w:val="0035773E"/>
    <w:rsid w:val="003617D1"/>
    <w:rsid w:val="00362131"/>
    <w:rsid w:val="00362BA7"/>
    <w:rsid w:val="00363BE9"/>
    <w:rsid w:val="0037364E"/>
    <w:rsid w:val="003765DC"/>
    <w:rsid w:val="00376CCB"/>
    <w:rsid w:val="00377D5E"/>
    <w:rsid w:val="00380FC1"/>
    <w:rsid w:val="00392A76"/>
    <w:rsid w:val="00394AF3"/>
    <w:rsid w:val="00395DB7"/>
    <w:rsid w:val="003A2D07"/>
    <w:rsid w:val="003A399A"/>
    <w:rsid w:val="003A5634"/>
    <w:rsid w:val="003C1B8F"/>
    <w:rsid w:val="003C1EC9"/>
    <w:rsid w:val="003C4FB7"/>
    <w:rsid w:val="003D361C"/>
    <w:rsid w:val="003D3849"/>
    <w:rsid w:val="003D6F53"/>
    <w:rsid w:val="003E10A3"/>
    <w:rsid w:val="003E71F6"/>
    <w:rsid w:val="003F45C8"/>
    <w:rsid w:val="00404A84"/>
    <w:rsid w:val="00404C5C"/>
    <w:rsid w:val="00407204"/>
    <w:rsid w:val="00412F9F"/>
    <w:rsid w:val="004159D1"/>
    <w:rsid w:val="00421F41"/>
    <w:rsid w:val="00422BCA"/>
    <w:rsid w:val="00425183"/>
    <w:rsid w:val="00435C93"/>
    <w:rsid w:val="00435D89"/>
    <w:rsid w:val="00441FC2"/>
    <w:rsid w:val="0044238C"/>
    <w:rsid w:val="004449AF"/>
    <w:rsid w:val="004524A0"/>
    <w:rsid w:val="00452950"/>
    <w:rsid w:val="004558A6"/>
    <w:rsid w:val="004642AD"/>
    <w:rsid w:val="004734B9"/>
    <w:rsid w:val="004944B7"/>
    <w:rsid w:val="00497C64"/>
    <w:rsid w:val="00497CC6"/>
    <w:rsid w:val="004A6C5E"/>
    <w:rsid w:val="004A758D"/>
    <w:rsid w:val="004B13B6"/>
    <w:rsid w:val="004B2E54"/>
    <w:rsid w:val="004B3BFA"/>
    <w:rsid w:val="004B6FE8"/>
    <w:rsid w:val="004C0A03"/>
    <w:rsid w:val="004C5063"/>
    <w:rsid w:val="004C57AB"/>
    <w:rsid w:val="004D5B8F"/>
    <w:rsid w:val="004E16A2"/>
    <w:rsid w:val="004F0615"/>
    <w:rsid w:val="004F3A0F"/>
    <w:rsid w:val="005043EE"/>
    <w:rsid w:val="00507CB7"/>
    <w:rsid w:val="00515B8D"/>
    <w:rsid w:val="0052669E"/>
    <w:rsid w:val="00533D56"/>
    <w:rsid w:val="00561D3A"/>
    <w:rsid w:val="00565465"/>
    <w:rsid w:val="00565CA2"/>
    <w:rsid w:val="00566512"/>
    <w:rsid w:val="00567AB8"/>
    <w:rsid w:val="00571EB7"/>
    <w:rsid w:val="00580544"/>
    <w:rsid w:val="00583585"/>
    <w:rsid w:val="00583876"/>
    <w:rsid w:val="00593EFB"/>
    <w:rsid w:val="0059536D"/>
    <w:rsid w:val="005A4381"/>
    <w:rsid w:val="005A48C6"/>
    <w:rsid w:val="005B78A0"/>
    <w:rsid w:val="005C6F43"/>
    <w:rsid w:val="005E2420"/>
    <w:rsid w:val="005E6DAD"/>
    <w:rsid w:val="005E72C3"/>
    <w:rsid w:val="005F7444"/>
    <w:rsid w:val="0062157F"/>
    <w:rsid w:val="00630971"/>
    <w:rsid w:val="00631F77"/>
    <w:rsid w:val="0063441C"/>
    <w:rsid w:val="00635576"/>
    <w:rsid w:val="00641699"/>
    <w:rsid w:val="006436EC"/>
    <w:rsid w:val="00650366"/>
    <w:rsid w:val="006515E0"/>
    <w:rsid w:val="006529B4"/>
    <w:rsid w:val="00661F31"/>
    <w:rsid w:val="006648A3"/>
    <w:rsid w:val="00667BC3"/>
    <w:rsid w:val="00672BEA"/>
    <w:rsid w:val="00673460"/>
    <w:rsid w:val="00676281"/>
    <w:rsid w:val="006768C9"/>
    <w:rsid w:val="00677B10"/>
    <w:rsid w:val="00686E2C"/>
    <w:rsid w:val="006901EF"/>
    <w:rsid w:val="0069118A"/>
    <w:rsid w:val="006A0FD5"/>
    <w:rsid w:val="006A2EFE"/>
    <w:rsid w:val="006A5B7B"/>
    <w:rsid w:val="006B0EF0"/>
    <w:rsid w:val="006B0FBD"/>
    <w:rsid w:val="006B55C7"/>
    <w:rsid w:val="006C5685"/>
    <w:rsid w:val="006C73C3"/>
    <w:rsid w:val="006D026D"/>
    <w:rsid w:val="006D2434"/>
    <w:rsid w:val="006D3860"/>
    <w:rsid w:val="006D7CD8"/>
    <w:rsid w:val="006E33D2"/>
    <w:rsid w:val="006E6E04"/>
    <w:rsid w:val="006F2B2C"/>
    <w:rsid w:val="00720A6C"/>
    <w:rsid w:val="00731E64"/>
    <w:rsid w:val="00737757"/>
    <w:rsid w:val="00743831"/>
    <w:rsid w:val="007458EC"/>
    <w:rsid w:val="007518B8"/>
    <w:rsid w:val="00751BC8"/>
    <w:rsid w:val="00752DA2"/>
    <w:rsid w:val="00753938"/>
    <w:rsid w:val="00753C99"/>
    <w:rsid w:val="00762789"/>
    <w:rsid w:val="00775D7B"/>
    <w:rsid w:val="00781CDD"/>
    <w:rsid w:val="007820C0"/>
    <w:rsid w:val="00783673"/>
    <w:rsid w:val="00790435"/>
    <w:rsid w:val="00795B20"/>
    <w:rsid w:val="007B01D8"/>
    <w:rsid w:val="007B7C0B"/>
    <w:rsid w:val="007C2D42"/>
    <w:rsid w:val="007C6B41"/>
    <w:rsid w:val="007D4EEB"/>
    <w:rsid w:val="007E0D11"/>
    <w:rsid w:val="007E23AB"/>
    <w:rsid w:val="007F5E4D"/>
    <w:rsid w:val="007F63AE"/>
    <w:rsid w:val="00801D59"/>
    <w:rsid w:val="008168E7"/>
    <w:rsid w:val="00821E2C"/>
    <w:rsid w:val="00825061"/>
    <w:rsid w:val="008252E5"/>
    <w:rsid w:val="00827969"/>
    <w:rsid w:val="00827C2E"/>
    <w:rsid w:val="008302FE"/>
    <w:rsid w:val="0083063F"/>
    <w:rsid w:val="00834BB8"/>
    <w:rsid w:val="0084604D"/>
    <w:rsid w:val="00846A84"/>
    <w:rsid w:val="00851CD6"/>
    <w:rsid w:val="00870405"/>
    <w:rsid w:val="0087105A"/>
    <w:rsid w:val="008802F6"/>
    <w:rsid w:val="00882B69"/>
    <w:rsid w:val="00884FCD"/>
    <w:rsid w:val="00890818"/>
    <w:rsid w:val="0089644F"/>
    <w:rsid w:val="008A6969"/>
    <w:rsid w:val="008B0064"/>
    <w:rsid w:val="008B0904"/>
    <w:rsid w:val="008B3DE5"/>
    <w:rsid w:val="008B4055"/>
    <w:rsid w:val="008C0B42"/>
    <w:rsid w:val="008C2874"/>
    <w:rsid w:val="008C6AE1"/>
    <w:rsid w:val="008D5648"/>
    <w:rsid w:val="008E29D0"/>
    <w:rsid w:val="008E4A53"/>
    <w:rsid w:val="008E4A8D"/>
    <w:rsid w:val="008F16D4"/>
    <w:rsid w:val="008F21FE"/>
    <w:rsid w:val="008F3E83"/>
    <w:rsid w:val="008F47EC"/>
    <w:rsid w:val="009113FD"/>
    <w:rsid w:val="00915E24"/>
    <w:rsid w:val="00922D0F"/>
    <w:rsid w:val="00934394"/>
    <w:rsid w:val="00937B4D"/>
    <w:rsid w:val="0094301E"/>
    <w:rsid w:val="0095233B"/>
    <w:rsid w:val="00954266"/>
    <w:rsid w:val="009557B6"/>
    <w:rsid w:val="00961743"/>
    <w:rsid w:val="0097423D"/>
    <w:rsid w:val="009744C8"/>
    <w:rsid w:val="0098563E"/>
    <w:rsid w:val="00990708"/>
    <w:rsid w:val="00992659"/>
    <w:rsid w:val="00994768"/>
    <w:rsid w:val="00996192"/>
    <w:rsid w:val="009A160E"/>
    <w:rsid w:val="009A569F"/>
    <w:rsid w:val="009B0C9C"/>
    <w:rsid w:val="009B4F0E"/>
    <w:rsid w:val="009B750F"/>
    <w:rsid w:val="009B75D1"/>
    <w:rsid w:val="009C04E4"/>
    <w:rsid w:val="009C0993"/>
    <w:rsid w:val="009C107F"/>
    <w:rsid w:val="009C3AB1"/>
    <w:rsid w:val="009D49C6"/>
    <w:rsid w:val="009D6F38"/>
    <w:rsid w:val="009D7582"/>
    <w:rsid w:val="009D7D3F"/>
    <w:rsid w:val="009E544D"/>
    <w:rsid w:val="009E642A"/>
    <w:rsid w:val="009F0311"/>
    <w:rsid w:val="009F68FB"/>
    <w:rsid w:val="00A007EB"/>
    <w:rsid w:val="00A0339C"/>
    <w:rsid w:val="00A10E4A"/>
    <w:rsid w:val="00A34171"/>
    <w:rsid w:val="00A37842"/>
    <w:rsid w:val="00A3787C"/>
    <w:rsid w:val="00A4175B"/>
    <w:rsid w:val="00A45EC9"/>
    <w:rsid w:val="00A608B1"/>
    <w:rsid w:val="00A75E60"/>
    <w:rsid w:val="00A77B77"/>
    <w:rsid w:val="00A81A8C"/>
    <w:rsid w:val="00A85AEE"/>
    <w:rsid w:val="00A86B45"/>
    <w:rsid w:val="00A92290"/>
    <w:rsid w:val="00A92DBB"/>
    <w:rsid w:val="00AA15AA"/>
    <w:rsid w:val="00AA2D2B"/>
    <w:rsid w:val="00AA5107"/>
    <w:rsid w:val="00AB0038"/>
    <w:rsid w:val="00AB4D5C"/>
    <w:rsid w:val="00AC054E"/>
    <w:rsid w:val="00AD0A72"/>
    <w:rsid w:val="00AD2254"/>
    <w:rsid w:val="00AF4448"/>
    <w:rsid w:val="00B05F38"/>
    <w:rsid w:val="00B05F6C"/>
    <w:rsid w:val="00B07460"/>
    <w:rsid w:val="00B13F77"/>
    <w:rsid w:val="00B254D8"/>
    <w:rsid w:val="00B42C9D"/>
    <w:rsid w:val="00B430CD"/>
    <w:rsid w:val="00B44F84"/>
    <w:rsid w:val="00B53721"/>
    <w:rsid w:val="00B53F31"/>
    <w:rsid w:val="00B56942"/>
    <w:rsid w:val="00B624DE"/>
    <w:rsid w:val="00B664AA"/>
    <w:rsid w:val="00B73481"/>
    <w:rsid w:val="00B74282"/>
    <w:rsid w:val="00B74716"/>
    <w:rsid w:val="00B82C3D"/>
    <w:rsid w:val="00B87F7B"/>
    <w:rsid w:val="00B94566"/>
    <w:rsid w:val="00B951AE"/>
    <w:rsid w:val="00BA3510"/>
    <w:rsid w:val="00BA49D5"/>
    <w:rsid w:val="00BB1BFA"/>
    <w:rsid w:val="00BC6CDC"/>
    <w:rsid w:val="00BD000D"/>
    <w:rsid w:val="00BD0C0D"/>
    <w:rsid w:val="00BE7628"/>
    <w:rsid w:val="00C0535D"/>
    <w:rsid w:val="00C11F71"/>
    <w:rsid w:val="00C13058"/>
    <w:rsid w:val="00C167BB"/>
    <w:rsid w:val="00C347C2"/>
    <w:rsid w:val="00C40BB0"/>
    <w:rsid w:val="00C42A67"/>
    <w:rsid w:val="00C521B6"/>
    <w:rsid w:val="00C61209"/>
    <w:rsid w:val="00C65E04"/>
    <w:rsid w:val="00C671C6"/>
    <w:rsid w:val="00C72C05"/>
    <w:rsid w:val="00C73ABC"/>
    <w:rsid w:val="00C75764"/>
    <w:rsid w:val="00C80E8C"/>
    <w:rsid w:val="00C82AA6"/>
    <w:rsid w:val="00C84792"/>
    <w:rsid w:val="00C917E6"/>
    <w:rsid w:val="00C91AAC"/>
    <w:rsid w:val="00C927D6"/>
    <w:rsid w:val="00C9503C"/>
    <w:rsid w:val="00C95D42"/>
    <w:rsid w:val="00CA2481"/>
    <w:rsid w:val="00CA4DC9"/>
    <w:rsid w:val="00CA4E65"/>
    <w:rsid w:val="00CA50C7"/>
    <w:rsid w:val="00CA71A8"/>
    <w:rsid w:val="00CA7948"/>
    <w:rsid w:val="00CC73E5"/>
    <w:rsid w:val="00CE2D0B"/>
    <w:rsid w:val="00CE5418"/>
    <w:rsid w:val="00CF5F1D"/>
    <w:rsid w:val="00D02CD1"/>
    <w:rsid w:val="00D0583C"/>
    <w:rsid w:val="00D172C0"/>
    <w:rsid w:val="00D26C52"/>
    <w:rsid w:val="00D27807"/>
    <w:rsid w:val="00D31D2F"/>
    <w:rsid w:val="00D33064"/>
    <w:rsid w:val="00D40012"/>
    <w:rsid w:val="00D421E7"/>
    <w:rsid w:val="00D46ED8"/>
    <w:rsid w:val="00D56BBA"/>
    <w:rsid w:val="00D62606"/>
    <w:rsid w:val="00D63FAE"/>
    <w:rsid w:val="00D67914"/>
    <w:rsid w:val="00D7229D"/>
    <w:rsid w:val="00D751B2"/>
    <w:rsid w:val="00D80627"/>
    <w:rsid w:val="00D95BE0"/>
    <w:rsid w:val="00D95DE0"/>
    <w:rsid w:val="00DA2BFC"/>
    <w:rsid w:val="00DA3629"/>
    <w:rsid w:val="00DA4E4A"/>
    <w:rsid w:val="00DC2B79"/>
    <w:rsid w:val="00DC5912"/>
    <w:rsid w:val="00DD70FD"/>
    <w:rsid w:val="00DD76E7"/>
    <w:rsid w:val="00DE1A78"/>
    <w:rsid w:val="00DE454B"/>
    <w:rsid w:val="00DE5F0C"/>
    <w:rsid w:val="00DE73E5"/>
    <w:rsid w:val="00DF60D2"/>
    <w:rsid w:val="00E0362D"/>
    <w:rsid w:val="00E067C5"/>
    <w:rsid w:val="00E1381B"/>
    <w:rsid w:val="00E15C27"/>
    <w:rsid w:val="00E17A4D"/>
    <w:rsid w:val="00E27EEF"/>
    <w:rsid w:val="00E301CD"/>
    <w:rsid w:val="00E30DCD"/>
    <w:rsid w:val="00E33ED4"/>
    <w:rsid w:val="00E37BBB"/>
    <w:rsid w:val="00E419B3"/>
    <w:rsid w:val="00E441B7"/>
    <w:rsid w:val="00E655AF"/>
    <w:rsid w:val="00E701A1"/>
    <w:rsid w:val="00E7138F"/>
    <w:rsid w:val="00E850C9"/>
    <w:rsid w:val="00E90957"/>
    <w:rsid w:val="00EA2E24"/>
    <w:rsid w:val="00EA73B7"/>
    <w:rsid w:val="00EB1F18"/>
    <w:rsid w:val="00EC283E"/>
    <w:rsid w:val="00EC56E3"/>
    <w:rsid w:val="00EC5BA0"/>
    <w:rsid w:val="00EC7ED5"/>
    <w:rsid w:val="00ED35AA"/>
    <w:rsid w:val="00EE0876"/>
    <w:rsid w:val="00EE4CD8"/>
    <w:rsid w:val="00EF4CE9"/>
    <w:rsid w:val="00EF7B74"/>
    <w:rsid w:val="00F01B20"/>
    <w:rsid w:val="00F02051"/>
    <w:rsid w:val="00F03160"/>
    <w:rsid w:val="00F05F30"/>
    <w:rsid w:val="00F1545D"/>
    <w:rsid w:val="00F237EB"/>
    <w:rsid w:val="00F47E4F"/>
    <w:rsid w:val="00F53BB8"/>
    <w:rsid w:val="00F5566A"/>
    <w:rsid w:val="00F649E1"/>
    <w:rsid w:val="00F75DDE"/>
    <w:rsid w:val="00FA2DC8"/>
    <w:rsid w:val="00FA3CF5"/>
    <w:rsid w:val="00FA59A7"/>
    <w:rsid w:val="00FA5CDB"/>
    <w:rsid w:val="00FB0BA5"/>
    <w:rsid w:val="00FB64BC"/>
    <w:rsid w:val="00FD53F4"/>
    <w:rsid w:val="00FE0581"/>
    <w:rsid w:val="00FE219E"/>
    <w:rsid w:val="00FE5772"/>
    <w:rsid w:val="00FF384D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B995D7"/>
  <w15:chartTrackingRefBased/>
  <w15:docId w15:val="{42C2A8E0-208A-724B-B02A-ED005697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DE0"/>
  </w:style>
  <w:style w:type="paragraph" w:styleId="Footer">
    <w:name w:val="footer"/>
    <w:basedOn w:val="Normal"/>
    <w:link w:val="FooterChar"/>
    <w:uiPriority w:val="99"/>
    <w:unhideWhenUsed/>
    <w:rsid w:val="00D95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6446</TotalTime>
  <Pages>3</Pages>
  <Words>852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Wilds Lawson</dc:creator>
  <cp:keywords/>
  <dc:description/>
  <cp:lastModifiedBy>Lisa Leach</cp:lastModifiedBy>
  <cp:revision>11</cp:revision>
  <dcterms:created xsi:type="dcterms:W3CDTF">2024-02-21T13:20:00Z</dcterms:created>
  <dcterms:modified xsi:type="dcterms:W3CDTF">2024-05-02T17:50:00Z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93f6fd1a87c1366e701a9ca9f675c20b68902dc0c24dd8aef7d3cec4ec305e8c</vt:lpwstr>
  </property>
</Properties>
</file>